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F6E" w:rsidRPr="008E55A6" w:rsidRDefault="00205F6E" w:rsidP="00A86D4A">
      <w:pPr>
        <w:rPr>
          <w:rFonts w:ascii="Sylfaen" w:hAnsi="Sylfaen"/>
          <w:lang w:val="ka-GE"/>
        </w:rPr>
      </w:pPr>
    </w:p>
    <w:p w:rsidR="00205F6E" w:rsidRPr="008E55A6" w:rsidRDefault="00205F6E" w:rsidP="00A86D4A">
      <w:pPr>
        <w:rPr>
          <w:rFonts w:ascii="Sylfaen" w:hAnsi="Sylfaen"/>
          <w:lang w:val="ka-GE"/>
        </w:rPr>
      </w:pPr>
    </w:p>
    <w:p w:rsidR="00205F6E" w:rsidRPr="008E55A6" w:rsidRDefault="00205F6E" w:rsidP="00A86D4A">
      <w:pPr>
        <w:rPr>
          <w:rFonts w:ascii="Sylfaen" w:hAnsi="Sylfaen"/>
          <w:lang w:val="ka-GE"/>
        </w:rPr>
      </w:pPr>
      <w:r w:rsidRPr="008E55A6">
        <w:t xml:space="preserve">                                                                        </w:t>
      </w:r>
    </w:p>
    <w:p w:rsidR="00205F6E" w:rsidRPr="008E55A6" w:rsidRDefault="00205F6E" w:rsidP="00A86D4A">
      <w:pPr>
        <w:rPr>
          <w:rFonts w:ascii="Sylfaen" w:hAnsi="Sylfaen"/>
          <w:lang w:val="ka-GE"/>
        </w:rPr>
      </w:pPr>
    </w:p>
    <w:p w:rsidR="00205F6E" w:rsidRPr="008E55A6" w:rsidRDefault="00205F6E" w:rsidP="00A86D4A">
      <w:pPr>
        <w:jc w:val="center"/>
        <w:rPr>
          <w:rFonts w:ascii="Sylfaen" w:hAnsi="Sylfaen"/>
          <w:b/>
          <w:lang w:val="ka-GE"/>
        </w:rPr>
      </w:pPr>
      <w:r w:rsidRPr="008E55A6">
        <w:rPr>
          <w:rFonts w:ascii="Sylfaen" w:hAnsi="Sylfaen"/>
          <w:b/>
          <w:lang w:val="ka-GE"/>
        </w:rPr>
        <w:t>სასოფლო-სამეურნეო კოოპერატივის</w:t>
      </w:r>
    </w:p>
    <w:p w:rsidR="00205F6E" w:rsidRPr="008E55A6" w:rsidRDefault="00205F6E" w:rsidP="00A86D4A">
      <w:pPr>
        <w:jc w:val="center"/>
        <w:rPr>
          <w:rFonts w:ascii="Sylfaen" w:hAnsi="Sylfaen"/>
          <w:b/>
          <w:lang w:val="ka-GE"/>
        </w:rPr>
      </w:pPr>
      <w:r w:rsidRPr="008E55A6">
        <w:rPr>
          <w:rFonts w:ascii="Sylfaen" w:hAnsi="Sylfaen"/>
          <w:b/>
          <w:lang w:val="ka-GE"/>
        </w:rPr>
        <w:t>წესდება</w:t>
      </w:r>
    </w:p>
    <w:p w:rsidR="00205F6E" w:rsidRPr="008E55A6" w:rsidRDefault="00205F6E" w:rsidP="00A86D4A">
      <w:pPr>
        <w:jc w:val="center"/>
        <w:rPr>
          <w:rFonts w:ascii="Sylfaen" w:hAnsi="Sylfaen"/>
          <w:b/>
          <w:lang w:val="ka-GE"/>
        </w:rPr>
      </w:pPr>
    </w:p>
    <w:p w:rsidR="00205F6E" w:rsidRPr="008E55A6" w:rsidRDefault="00205F6E" w:rsidP="00A86D4A">
      <w:pPr>
        <w:jc w:val="center"/>
        <w:rPr>
          <w:rFonts w:ascii="Sylfaen" w:hAnsi="Sylfaen"/>
          <w:b/>
          <w:lang w:val="ka-GE"/>
        </w:rPr>
      </w:pPr>
      <w:r w:rsidRPr="008E55A6">
        <w:rPr>
          <w:rFonts w:ascii="Sylfaen" w:hAnsi="Sylfaen"/>
          <w:b/>
          <w:lang w:val="ka-GE"/>
        </w:rPr>
        <w:t>(ტიპური ფორმა</w:t>
      </w:r>
      <w:r>
        <w:rPr>
          <w:rFonts w:ascii="Sylfaen" w:hAnsi="Sylfaen"/>
          <w:b/>
          <w:lang w:val="ka-GE"/>
        </w:rPr>
        <w:t xml:space="preserve"> 1</w:t>
      </w:r>
      <w:r w:rsidRPr="008E55A6">
        <w:rPr>
          <w:rFonts w:ascii="Sylfaen" w:hAnsi="Sylfaen"/>
          <w:b/>
          <w:lang w:val="ka-GE"/>
        </w:rPr>
        <w:t>)</w:t>
      </w:r>
    </w:p>
    <w:p w:rsidR="00205F6E" w:rsidRPr="008E55A6" w:rsidRDefault="00205F6E" w:rsidP="00A86D4A">
      <w:pPr>
        <w:jc w:val="center"/>
        <w:rPr>
          <w:rFonts w:ascii="Sylfaen" w:hAnsi="Sylfaen"/>
          <w:lang w:val="ka-GE"/>
        </w:rPr>
      </w:pPr>
    </w:p>
    <w:p w:rsidR="00205F6E" w:rsidRPr="008E55A6" w:rsidRDefault="00205F6E" w:rsidP="00A86D4A">
      <w:pPr>
        <w:jc w:val="center"/>
        <w:rPr>
          <w:rFonts w:ascii="Sylfaen" w:hAnsi="Sylfaen"/>
          <w:lang w:val="ka-GE"/>
        </w:rPr>
      </w:pPr>
    </w:p>
    <w:p w:rsidR="00205F6E" w:rsidRPr="008E55A6" w:rsidRDefault="00205F6E" w:rsidP="00A86D4A">
      <w:pPr>
        <w:jc w:val="center"/>
        <w:rPr>
          <w:rFonts w:ascii="Sylfaen" w:hAnsi="Sylfaen"/>
          <w:lang w:val="ka-GE"/>
        </w:rPr>
      </w:pPr>
    </w:p>
    <w:p w:rsidR="00205F6E" w:rsidRPr="008E55A6" w:rsidRDefault="00205F6E" w:rsidP="00A86D4A">
      <w:pPr>
        <w:jc w:val="center"/>
        <w:rPr>
          <w:rFonts w:ascii="Sylfaen" w:hAnsi="Sylfaen"/>
          <w:lang w:val="ka-GE"/>
        </w:rPr>
      </w:pPr>
    </w:p>
    <w:p w:rsidR="00205F6E" w:rsidRPr="008E55A6" w:rsidRDefault="00205F6E" w:rsidP="00A86D4A">
      <w:pPr>
        <w:jc w:val="center"/>
        <w:rPr>
          <w:rFonts w:ascii="Sylfaen" w:hAnsi="Sylfaen"/>
          <w:lang w:val="ka-GE"/>
        </w:rPr>
      </w:pPr>
    </w:p>
    <w:p w:rsidR="00205F6E" w:rsidRPr="008E55A6" w:rsidRDefault="00205F6E" w:rsidP="00A86D4A">
      <w:pPr>
        <w:jc w:val="center"/>
        <w:rPr>
          <w:rFonts w:ascii="Sylfaen" w:hAnsi="Sylfaen"/>
          <w:lang w:val="ka-GE"/>
        </w:rPr>
      </w:pPr>
    </w:p>
    <w:p w:rsidR="00205F6E" w:rsidRDefault="00205F6E" w:rsidP="00A86D4A">
      <w:pPr>
        <w:jc w:val="center"/>
        <w:rPr>
          <w:rFonts w:ascii="Sylfaen" w:hAnsi="Sylfaen"/>
          <w:b/>
          <w:lang w:val="ka-GE"/>
        </w:rPr>
      </w:pPr>
    </w:p>
    <w:p w:rsidR="00205F6E" w:rsidRDefault="00205F6E" w:rsidP="00A86D4A">
      <w:pPr>
        <w:jc w:val="center"/>
        <w:rPr>
          <w:rFonts w:ascii="Sylfaen" w:hAnsi="Sylfaen"/>
          <w:b/>
          <w:lang w:val="ka-GE"/>
        </w:rPr>
      </w:pPr>
    </w:p>
    <w:p w:rsidR="00205F6E" w:rsidRPr="008E55A6" w:rsidRDefault="00205F6E" w:rsidP="00A86D4A">
      <w:pPr>
        <w:jc w:val="center"/>
        <w:rPr>
          <w:rFonts w:ascii="Sylfaen" w:hAnsi="Sylfaen"/>
          <w:b/>
          <w:lang w:val="ka-GE"/>
        </w:rPr>
      </w:pPr>
      <w:r w:rsidRPr="008E55A6">
        <w:rPr>
          <w:rFonts w:ascii="Sylfaen" w:hAnsi="Sylfaen"/>
          <w:b/>
          <w:lang w:val="ka-GE"/>
        </w:rPr>
        <w:t xml:space="preserve">2014 წ. </w:t>
      </w:r>
    </w:p>
    <w:p w:rsidR="00205F6E" w:rsidRPr="008E55A6" w:rsidRDefault="00205F6E" w:rsidP="00A86D4A">
      <w:pPr>
        <w:rPr>
          <w:rFonts w:ascii="Sylfaen" w:hAnsi="Sylfaen"/>
          <w:b/>
          <w:lang w:val="ka-GE"/>
        </w:rPr>
        <w:sectPr w:rsidR="00205F6E" w:rsidRPr="008E55A6" w:rsidSect="00BA2002">
          <w:headerReference w:type="default" r:id="rId7"/>
          <w:footerReference w:type="default" r:id="rId8"/>
          <w:pgSz w:w="12240" w:h="15840"/>
          <w:pgMar w:top="1434" w:right="1260" w:bottom="1350" w:left="1530" w:header="720" w:footer="720" w:gutter="0"/>
          <w:cols w:space="720"/>
          <w:docGrid w:linePitch="360"/>
        </w:sectPr>
      </w:pPr>
    </w:p>
    <w:p w:rsidR="00205F6E" w:rsidRPr="008E55A6" w:rsidRDefault="00205F6E" w:rsidP="00A86D4A">
      <w:pPr>
        <w:pStyle w:val="TOCHeading"/>
        <w:rPr>
          <w:rFonts w:ascii="Sylfaen" w:hAnsi="Sylfaen"/>
          <w:color w:val="auto"/>
          <w:sz w:val="22"/>
          <w:szCs w:val="22"/>
          <w:lang w:val="ka-GE"/>
        </w:rPr>
      </w:pPr>
      <w:r w:rsidRPr="008E55A6">
        <w:rPr>
          <w:rFonts w:ascii="Sylfaen" w:hAnsi="Sylfaen"/>
          <w:color w:val="auto"/>
          <w:sz w:val="22"/>
          <w:szCs w:val="22"/>
          <w:lang w:val="ka-GE"/>
        </w:rPr>
        <w:t>სტრუქტურა</w:t>
      </w:r>
    </w:p>
    <w:p w:rsidR="00205F6E" w:rsidRPr="008E55A6" w:rsidRDefault="00205F6E" w:rsidP="00A86D4A">
      <w:pPr>
        <w:rPr>
          <w:rFonts w:ascii="Sylfaen" w:hAnsi="Sylfaen"/>
          <w:lang w:val="ka-GE" w:eastAsia="ja-JP"/>
        </w:rPr>
      </w:pPr>
    </w:p>
    <w:p w:rsidR="00205F6E" w:rsidRDefault="00205F6E">
      <w:pPr>
        <w:pStyle w:val="TOC1"/>
        <w:rPr>
          <w:noProof/>
        </w:rPr>
      </w:pPr>
      <w:r w:rsidRPr="008E55A6">
        <w:fldChar w:fldCharType="begin"/>
      </w:r>
      <w:r w:rsidRPr="008E55A6">
        <w:instrText xml:space="preserve"> TOC \o "1-3" \h \z \u </w:instrText>
      </w:r>
      <w:r w:rsidRPr="008E55A6">
        <w:fldChar w:fldCharType="separate"/>
      </w:r>
      <w:hyperlink w:anchor="_Toc379928141" w:history="1">
        <w:r w:rsidRPr="000759F9">
          <w:rPr>
            <w:rStyle w:val="Hyperlink"/>
            <w:rFonts w:ascii="Sylfaen" w:hAnsi="Sylfaen" w:cs="Sylfaen"/>
            <w:noProof/>
            <w:lang w:val="ka-GE"/>
          </w:rPr>
          <w:t>თავი</w:t>
        </w:r>
        <w:r w:rsidRPr="000759F9">
          <w:rPr>
            <w:rStyle w:val="Hyperlink"/>
            <w:noProof/>
            <w:lang w:val="ka-GE"/>
          </w:rPr>
          <w:t xml:space="preserve"> I.</w:t>
        </w:r>
        <w:r w:rsidRPr="000759F9">
          <w:rPr>
            <w:rStyle w:val="Hyperlink"/>
            <w:rFonts w:ascii="Sylfaen" w:hAnsi="Sylfaen" w:cs="Sylfaen"/>
            <w:noProof/>
            <w:lang w:val="ka-GE"/>
          </w:rPr>
          <w:t>ზოგადი</w:t>
        </w:r>
        <w:r w:rsidRPr="000759F9">
          <w:rPr>
            <w:rStyle w:val="Hyperlink"/>
            <w:rFonts w:cs="Sylfaen"/>
            <w:noProof/>
            <w:lang w:val="ka-GE"/>
          </w:rPr>
          <w:t xml:space="preserve"> </w:t>
        </w:r>
        <w:r w:rsidRPr="000759F9">
          <w:rPr>
            <w:rStyle w:val="Hyperlink"/>
            <w:rFonts w:ascii="Sylfaen" w:hAnsi="Sylfaen" w:cs="Sylfaen"/>
            <w:noProof/>
            <w:lang w:val="ka-GE"/>
          </w:rPr>
          <w:t>დებულებანი</w:t>
        </w:r>
        <w:r>
          <w:rPr>
            <w:noProof/>
            <w:webHidden/>
          </w:rPr>
          <w:tab/>
        </w:r>
        <w:r>
          <w:rPr>
            <w:noProof/>
            <w:webHidden/>
          </w:rPr>
          <w:fldChar w:fldCharType="begin"/>
        </w:r>
        <w:r>
          <w:rPr>
            <w:noProof/>
            <w:webHidden/>
          </w:rPr>
          <w:instrText xml:space="preserve"> PAGEREF _Toc379928141 \h </w:instrText>
        </w:r>
        <w:r>
          <w:rPr>
            <w:noProof/>
            <w:webHidden/>
          </w:rPr>
        </w:r>
        <w:r>
          <w:rPr>
            <w:noProof/>
            <w:webHidden/>
          </w:rPr>
          <w:fldChar w:fldCharType="separate"/>
        </w:r>
        <w:r>
          <w:rPr>
            <w:noProof/>
            <w:webHidden/>
          </w:rPr>
          <w:t>4</w:t>
        </w:r>
        <w:r>
          <w:rPr>
            <w:noProof/>
            <w:webHidden/>
          </w:rPr>
          <w:fldChar w:fldCharType="end"/>
        </w:r>
      </w:hyperlink>
    </w:p>
    <w:p w:rsidR="00205F6E" w:rsidRDefault="00205F6E">
      <w:pPr>
        <w:pStyle w:val="TOC2"/>
        <w:tabs>
          <w:tab w:val="right" w:leader="dot" w:pos="9440"/>
        </w:tabs>
        <w:rPr>
          <w:noProof/>
        </w:rPr>
      </w:pPr>
      <w:hyperlink w:anchor="_Toc379928142" w:history="1">
        <w:r w:rsidRPr="000759F9">
          <w:rPr>
            <w:rStyle w:val="Hyperlink"/>
            <w:rFonts w:ascii="Sylfaen" w:hAnsi="Sylfaen" w:cs="Sylfaen"/>
            <w:noProof/>
            <w:lang w:val="ka-GE"/>
          </w:rPr>
          <w:t>მუხლი</w:t>
        </w:r>
        <w:r w:rsidRPr="000759F9">
          <w:rPr>
            <w:rStyle w:val="Hyperlink"/>
            <w:noProof/>
            <w:lang w:val="ka-GE"/>
          </w:rPr>
          <w:t xml:space="preserve"> 1. </w:t>
        </w:r>
        <w:r w:rsidRPr="000759F9">
          <w:rPr>
            <w:rStyle w:val="Hyperlink"/>
            <w:rFonts w:ascii="Sylfaen" w:hAnsi="Sylfaen" w:cs="Sylfaen"/>
            <w:noProof/>
            <w:lang w:val="ka-GE"/>
          </w:rPr>
          <w:t>სახელწოდება</w:t>
        </w:r>
        <w:r w:rsidRPr="000759F9">
          <w:rPr>
            <w:rStyle w:val="Hyperlink"/>
            <w:noProof/>
            <w:lang w:val="ka-GE"/>
          </w:rPr>
          <w:t xml:space="preserve">, </w:t>
        </w:r>
        <w:r w:rsidRPr="000759F9">
          <w:rPr>
            <w:rStyle w:val="Hyperlink"/>
            <w:rFonts w:ascii="Sylfaen" w:hAnsi="Sylfaen" w:cs="Sylfaen"/>
            <w:noProof/>
            <w:lang w:val="ka-GE"/>
          </w:rPr>
          <w:t>ადგილმდებარეობა</w:t>
        </w:r>
        <w:r w:rsidRPr="000759F9">
          <w:rPr>
            <w:rStyle w:val="Hyperlink"/>
            <w:rFonts w:cs="Sylfaen"/>
            <w:noProof/>
            <w:lang w:val="ka-GE"/>
          </w:rPr>
          <w:t xml:space="preserve">, </w:t>
        </w:r>
        <w:r w:rsidRPr="000759F9">
          <w:rPr>
            <w:rStyle w:val="Hyperlink"/>
            <w:rFonts w:ascii="Sylfaen" w:hAnsi="Sylfaen" w:cs="Sylfaen"/>
            <w:noProof/>
            <w:lang w:val="ka-GE"/>
          </w:rPr>
          <w:t>მიზანი</w:t>
        </w:r>
        <w:r>
          <w:rPr>
            <w:noProof/>
            <w:webHidden/>
          </w:rPr>
          <w:tab/>
        </w:r>
        <w:r>
          <w:rPr>
            <w:noProof/>
            <w:webHidden/>
          </w:rPr>
          <w:fldChar w:fldCharType="begin"/>
        </w:r>
        <w:r>
          <w:rPr>
            <w:noProof/>
            <w:webHidden/>
          </w:rPr>
          <w:instrText xml:space="preserve"> PAGEREF _Toc379928142 \h </w:instrText>
        </w:r>
        <w:r>
          <w:rPr>
            <w:noProof/>
            <w:webHidden/>
          </w:rPr>
        </w:r>
        <w:r>
          <w:rPr>
            <w:noProof/>
            <w:webHidden/>
          </w:rPr>
          <w:fldChar w:fldCharType="separate"/>
        </w:r>
        <w:r>
          <w:rPr>
            <w:noProof/>
            <w:webHidden/>
          </w:rPr>
          <w:t>4</w:t>
        </w:r>
        <w:r>
          <w:rPr>
            <w:noProof/>
            <w:webHidden/>
          </w:rPr>
          <w:fldChar w:fldCharType="end"/>
        </w:r>
      </w:hyperlink>
    </w:p>
    <w:p w:rsidR="00205F6E" w:rsidRDefault="00205F6E">
      <w:pPr>
        <w:pStyle w:val="TOC2"/>
        <w:tabs>
          <w:tab w:val="right" w:leader="dot" w:pos="9440"/>
        </w:tabs>
        <w:rPr>
          <w:noProof/>
        </w:rPr>
      </w:pPr>
      <w:hyperlink w:anchor="_Toc379928143" w:history="1">
        <w:r w:rsidRPr="000759F9">
          <w:rPr>
            <w:rStyle w:val="Hyperlink"/>
            <w:rFonts w:ascii="Sylfaen" w:hAnsi="Sylfaen" w:cs="Sylfaen"/>
            <w:noProof/>
            <w:lang w:val="ka-GE"/>
          </w:rPr>
          <w:t>მუხლი</w:t>
        </w:r>
        <w:r w:rsidRPr="000759F9">
          <w:rPr>
            <w:rStyle w:val="Hyperlink"/>
            <w:noProof/>
            <w:lang w:val="ka-GE"/>
          </w:rPr>
          <w:t xml:space="preserve"> 2. </w:t>
        </w:r>
        <w:r w:rsidRPr="000759F9">
          <w:rPr>
            <w:rStyle w:val="Hyperlink"/>
            <w:rFonts w:ascii="Sylfaen" w:hAnsi="Sylfaen" w:cs="Sylfaen"/>
            <w:noProof/>
            <w:lang w:val="ka-GE"/>
          </w:rPr>
          <w:t>სამართლებრივისტატუსი</w:t>
        </w:r>
        <w:r>
          <w:rPr>
            <w:noProof/>
            <w:webHidden/>
          </w:rPr>
          <w:tab/>
        </w:r>
        <w:r>
          <w:rPr>
            <w:noProof/>
            <w:webHidden/>
          </w:rPr>
          <w:fldChar w:fldCharType="begin"/>
        </w:r>
        <w:r>
          <w:rPr>
            <w:noProof/>
            <w:webHidden/>
          </w:rPr>
          <w:instrText xml:space="preserve"> PAGEREF _Toc379928143 \h </w:instrText>
        </w:r>
        <w:r>
          <w:rPr>
            <w:noProof/>
            <w:webHidden/>
          </w:rPr>
        </w:r>
        <w:r>
          <w:rPr>
            <w:noProof/>
            <w:webHidden/>
          </w:rPr>
          <w:fldChar w:fldCharType="separate"/>
        </w:r>
        <w:r>
          <w:rPr>
            <w:noProof/>
            <w:webHidden/>
          </w:rPr>
          <w:t>4</w:t>
        </w:r>
        <w:r>
          <w:rPr>
            <w:noProof/>
            <w:webHidden/>
          </w:rPr>
          <w:fldChar w:fldCharType="end"/>
        </w:r>
      </w:hyperlink>
    </w:p>
    <w:p w:rsidR="00205F6E" w:rsidRDefault="00205F6E">
      <w:pPr>
        <w:pStyle w:val="TOC2"/>
        <w:tabs>
          <w:tab w:val="right" w:leader="dot" w:pos="9440"/>
        </w:tabs>
        <w:rPr>
          <w:noProof/>
        </w:rPr>
      </w:pPr>
      <w:hyperlink w:anchor="_Toc379928144" w:history="1">
        <w:r w:rsidRPr="000759F9">
          <w:rPr>
            <w:rStyle w:val="Hyperlink"/>
            <w:rFonts w:ascii="Sylfaen" w:hAnsi="Sylfaen" w:cs="Sylfaen"/>
            <w:noProof/>
            <w:lang w:val="ka-GE"/>
          </w:rPr>
          <w:t>მუხლი</w:t>
        </w:r>
        <w:r w:rsidRPr="000759F9">
          <w:rPr>
            <w:rStyle w:val="Hyperlink"/>
            <w:noProof/>
            <w:lang w:val="ka-GE"/>
          </w:rPr>
          <w:t xml:space="preserve"> 3.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საქმიანობის</w:t>
        </w:r>
        <w:r w:rsidRPr="000759F9">
          <w:rPr>
            <w:rStyle w:val="Hyperlink"/>
            <w:noProof/>
            <w:lang w:val="ka-GE"/>
          </w:rPr>
          <w:t xml:space="preserve"> </w:t>
        </w:r>
        <w:r w:rsidRPr="000759F9">
          <w:rPr>
            <w:rStyle w:val="Hyperlink"/>
            <w:rFonts w:ascii="Sylfaen" w:hAnsi="Sylfaen" w:cs="Sylfaen"/>
            <w:noProof/>
            <w:lang w:val="ka-GE"/>
          </w:rPr>
          <w:t>ძირითადი</w:t>
        </w:r>
        <w:r w:rsidRPr="000759F9">
          <w:rPr>
            <w:rStyle w:val="Hyperlink"/>
            <w:noProof/>
            <w:lang w:val="ka-GE"/>
          </w:rPr>
          <w:t xml:space="preserve"> </w:t>
        </w:r>
        <w:r w:rsidRPr="000759F9">
          <w:rPr>
            <w:rStyle w:val="Hyperlink"/>
            <w:rFonts w:ascii="Sylfaen" w:hAnsi="Sylfaen" w:cs="Sylfaen"/>
            <w:noProof/>
            <w:lang w:val="ka-GE"/>
          </w:rPr>
          <w:t>პრინციპები</w:t>
        </w:r>
        <w:r>
          <w:rPr>
            <w:noProof/>
            <w:webHidden/>
          </w:rPr>
          <w:tab/>
        </w:r>
        <w:r>
          <w:rPr>
            <w:noProof/>
            <w:webHidden/>
          </w:rPr>
          <w:fldChar w:fldCharType="begin"/>
        </w:r>
        <w:r>
          <w:rPr>
            <w:noProof/>
            <w:webHidden/>
          </w:rPr>
          <w:instrText xml:space="preserve"> PAGEREF _Toc379928144 \h </w:instrText>
        </w:r>
        <w:r>
          <w:rPr>
            <w:noProof/>
            <w:webHidden/>
          </w:rPr>
        </w:r>
        <w:r>
          <w:rPr>
            <w:noProof/>
            <w:webHidden/>
          </w:rPr>
          <w:fldChar w:fldCharType="separate"/>
        </w:r>
        <w:r>
          <w:rPr>
            <w:noProof/>
            <w:webHidden/>
          </w:rPr>
          <w:t>4</w:t>
        </w:r>
        <w:r>
          <w:rPr>
            <w:noProof/>
            <w:webHidden/>
          </w:rPr>
          <w:fldChar w:fldCharType="end"/>
        </w:r>
      </w:hyperlink>
    </w:p>
    <w:p w:rsidR="00205F6E" w:rsidRDefault="00205F6E">
      <w:pPr>
        <w:pStyle w:val="TOC2"/>
        <w:tabs>
          <w:tab w:val="right" w:leader="dot" w:pos="9440"/>
        </w:tabs>
        <w:rPr>
          <w:noProof/>
        </w:rPr>
      </w:pPr>
      <w:hyperlink w:anchor="_Toc379928145" w:history="1">
        <w:r w:rsidRPr="000759F9">
          <w:rPr>
            <w:rStyle w:val="Hyperlink"/>
            <w:rFonts w:ascii="Sylfaen" w:hAnsi="Sylfaen" w:cs="Sylfaen"/>
            <w:noProof/>
            <w:lang w:val="ka-GE"/>
          </w:rPr>
          <w:t>მუხლი</w:t>
        </w:r>
        <w:r w:rsidRPr="000759F9">
          <w:rPr>
            <w:rStyle w:val="Hyperlink"/>
            <w:noProof/>
            <w:lang w:val="ka-GE"/>
          </w:rPr>
          <w:t xml:space="preserve"> 4. </w:t>
        </w:r>
        <w:r w:rsidRPr="000759F9">
          <w:rPr>
            <w:rStyle w:val="Hyperlink"/>
            <w:rFonts w:ascii="Sylfaen" w:hAnsi="Sylfaen" w:cs="Sylfaen"/>
            <w:noProof/>
            <w:lang w:val="ka-GE"/>
          </w:rPr>
          <w:t>კოოპერატივის</w:t>
        </w:r>
        <w:r w:rsidRPr="000759F9">
          <w:rPr>
            <w:rStyle w:val="Hyperlink"/>
            <w:rFonts w:cs="Sylfaen"/>
            <w:noProof/>
            <w:lang w:val="ka-GE"/>
          </w:rPr>
          <w:t xml:space="preserve"> </w:t>
        </w:r>
        <w:r w:rsidRPr="000759F9">
          <w:rPr>
            <w:rStyle w:val="Hyperlink"/>
            <w:rFonts w:ascii="Sylfaen" w:hAnsi="Sylfaen" w:cs="Sylfaen"/>
            <w:noProof/>
            <w:lang w:val="ka-GE"/>
          </w:rPr>
          <w:t>საქმიანობის</w:t>
        </w:r>
        <w:r w:rsidRPr="000759F9">
          <w:rPr>
            <w:rStyle w:val="Hyperlink"/>
            <w:rFonts w:cs="Sylfaen"/>
            <w:noProof/>
            <w:lang w:val="ka-GE"/>
          </w:rPr>
          <w:t xml:space="preserve"> </w:t>
        </w:r>
        <w:r w:rsidRPr="000759F9">
          <w:rPr>
            <w:rStyle w:val="Hyperlink"/>
            <w:rFonts w:ascii="Sylfaen" w:hAnsi="Sylfaen" w:cs="Sylfaen"/>
            <w:noProof/>
            <w:lang w:val="ka-GE"/>
          </w:rPr>
          <w:t>საგანი</w:t>
        </w:r>
        <w:r>
          <w:rPr>
            <w:noProof/>
            <w:webHidden/>
          </w:rPr>
          <w:tab/>
        </w:r>
        <w:r>
          <w:rPr>
            <w:noProof/>
            <w:webHidden/>
          </w:rPr>
          <w:fldChar w:fldCharType="begin"/>
        </w:r>
        <w:r>
          <w:rPr>
            <w:noProof/>
            <w:webHidden/>
          </w:rPr>
          <w:instrText xml:space="preserve"> PAGEREF _Toc379928145 \h </w:instrText>
        </w:r>
        <w:r>
          <w:rPr>
            <w:noProof/>
            <w:webHidden/>
          </w:rPr>
        </w:r>
        <w:r>
          <w:rPr>
            <w:noProof/>
            <w:webHidden/>
          </w:rPr>
          <w:fldChar w:fldCharType="separate"/>
        </w:r>
        <w:r>
          <w:rPr>
            <w:noProof/>
            <w:webHidden/>
          </w:rPr>
          <w:t>4</w:t>
        </w:r>
        <w:r>
          <w:rPr>
            <w:noProof/>
            <w:webHidden/>
          </w:rPr>
          <w:fldChar w:fldCharType="end"/>
        </w:r>
      </w:hyperlink>
    </w:p>
    <w:p w:rsidR="00205F6E" w:rsidRDefault="00205F6E">
      <w:pPr>
        <w:pStyle w:val="TOC1"/>
        <w:rPr>
          <w:noProof/>
        </w:rPr>
      </w:pPr>
      <w:hyperlink w:anchor="_Toc379928146" w:history="1">
        <w:r w:rsidRPr="000759F9">
          <w:rPr>
            <w:rStyle w:val="Hyperlink"/>
            <w:rFonts w:ascii="Sylfaen" w:hAnsi="Sylfaen" w:cs="Sylfaen"/>
            <w:noProof/>
            <w:lang w:val="ka-GE"/>
          </w:rPr>
          <w:t>თავი</w:t>
        </w:r>
        <w:r w:rsidRPr="000759F9">
          <w:rPr>
            <w:rStyle w:val="Hyperlink"/>
            <w:noProof/>
            <w:lang w:val="ka-GE"/>
          </w:rPr>
          <w:t xml:space="preserve"> II. </w:t>
        </w:r>
        <w:r w:rsidRPr="000759F9">
          <w:rPr>
            <w:rStyle w:val="Hyperlink"/>
            <w:rFonts w:ascii="Sylfaen" w:hAnsi="Sylfaen" w:cs="Sylfaen"/>
            <w:noProof/>
            <w:lang w:val="ka-GE"/>
          </w:rPr>
          <w:t>წევრობა</w:t>
        </w:r>
        <w:r>
          <w:rPr>
            <w:noProof/>
            <w:webHidden/>
          </w:rPr>
          <w:tab/>
        </w:r>
        <w:r>
          <w:rPr>
            <w:noProof/>
            <w:webHidden/>
          </w:rPr>
          <w:fldChar w:fldCharType="begin"/>
        </w:r>
        <w:r>
          <w:rPr>
            <w:noProof/>
            <w:webHidden/>
          </w:rPr>
          <w:instrText xml:space="preserve"> PAGEREF _Toc379928146 \h </w:instrText>
        </w:r>
        <w:r>
          <w:rPr>
            <w:noProof/>
            <w:webHidden/>
          </w:rPr>
        </w:r>
        <w:r>
          <w:rPr>
            <w:noProof/>
            <w:webHidden/>
          </w:rPr>
          <w:fldChar w:fldCharType="separate"/>
        </w:r>
        <w:r>
          <w:rPr>
            <w:noProof/>
            <w:webHidden/>
          </w:rPr>
          <w:t>5</w:t>
        </w:r>
        <w:r>
          <w:rPr>
            <w:noProof/>
            <w:webHidden/>
          </w:rPr>
          <w:fldChar w:fldCharType="end"/>
        </w:r>
      </w:hyperlink>
    </w:p>
    <w:p w:rsidR="00205F6E" w:rsidRDefault="00205F6E">
      <w:pPr>
        <w:pStyle w:val="TOC2"/>
        <w:tabs>
          <w:tab w:val="right" w:leader="dot" w:pos="9440"/>
        </w:tabs>
        <w:rPr>
          <w:noProof/>
        </w:rPr>
      </w:pPr>
      <w:hyperlink w:anchor="_Toc379928147" w:history="1">
        <w:r w:rsidRPr="000759F9">
          <w:rPr>
            <w:rStyle w:val="Hyperlink"/>
            <w:rFonts w:ascii="Sylfaen" w:hAnsi="Sylfaen" w:cs="Sylfaen"/>
            <w:noProof/>
            <w:lang w:val="ka-GE"/>
          </w:rPr>
          <w:t>მუხლი</w:t>
        </w:r>
        <w:r w:rsidRPr="000759F9">
          <w:rPr>
            <w:rStyle w:val="Hyperlink"/>
            <w:rFonts w:cs="Sylfaen"/>
            <w:noProof/>
            <w:lang w:val="ka-GE"/>
          </w:rPr>
          <w:t xml:space="preserve"> </w:t>
        </w:r>
        <w:r w:rsidRPr="000759F9">
          <w:rPr>
            <w:rStyle w:val="Hyperlink"/>
            <w:noProof/>
            <w:lang w:val="ka-GE"/>
          </w:rPr>
          <w:t xml:space="preserve">5. </w:t>
        </w:r>
        <w:r w:rsidRPr="000759F9">
          <w:rPr>
            <w:rStyle w:val="Hyperlink"/>
            <w:rFonts w:ascii="Sylfaen" w:hAnsi="Sylfaen" w:cs="Sylfaen"/>
            <w:noProof/>
            <w:lang w:val="ka-GE"/>
          </w:rPr>
          <w:t>კოოპერატივის</w:t>
        </w:r>
        <w:r w:rsidRPr="000759F9">
          <w:rPr>
            <w:rStyle w:val="Hyperlink"/>
            <w:rFonts w:cs="Sylfaen"/>
            <w:noProof/>
            <w:lang w:val="ka-GE"/>
          </w:rPr>
          <w:t xml:space="preserve"> </w:t>
        </w:r>
        <w:r w:rsidRPr="000759F9">
          <w:rPr>
            <w:rStyle w:val="Hyperlink"/>
            <w:rFonts w:ascii="Sylfaen" w:hAnsi="Sylfaen" w:cs="Sylfaen"/>
            <w:noProof/>
            <w:lang w:val="ka-GE"/>
          </w:rPr>
          <w:t>წევრად</w:t>
        </w:r>
        <w:r w:rsidRPr="000759F9">
          <w:rPr>
            <w:rStyle w:val="Hyperlink"/>
            <w:rFonts w:cs="Sylfaen"/>
            <w:noProof/>
            <w:lang w:val="ka-GE"/>
          </w:rPr>
          <w:t xml:space="preserve"> </w:t>
        </w:r>
        <w:r w:rsidRPr="000759F9">
          <w:rPr>
            <w:rStyle w:val="Hyperlink"/>
            <w:rFonts w:ascii="Sylfaen" w:hAnsi="Sylfaen" w:cs="Sylfaen"/>
            <w:noProof/>
            <w:lang w:val="ka-GE"/>
          </w:rPr>
          <w:t>მიღება</w:t>
        </w:r>
        <w:r>
          <w:rPr>
            <w:noProof/>
            <w:webHidden/>
          </w:rPr>
          <w:tab/>
        </w:r>
        <w:r>
          <w:rPr>
            <w:noProof/>
            <w:webHidden/>
          </w:rPr>
          <w:fldChar w:fldCharType="begin"/>
        </w:r>
        <w:r>
          <w:rPr>
            <w:noProof/>
            <w:webHidden/>
          </w:rPr>
          <w:instrText xml:space="preserve"> PAGEREF _Toc379928147 \h </w:instrText>
        </w:r>
        <w:r>
          <w:rPr>
            <w:noProof/>
            <w:webHidden/>
          </w:rPr>
        </w:r>
        <w:r>
          <w:rPr>
            <w:noProof/>
            <w:webHidden/>
          </w:rPr>
          <w:fldChar w:fldCharType="separate"/>
        </w:r>
        <w:r>
          <w:rPr>
            <w:noProof/>
            <w:webHidden/>
          </w:rPr>
          <w:t>5</w:t>
        </w:r>
        <w:r>
          <w:rPr>
            <w:noProof/>
            <w:webHidden/>
          </w:rPr>
          <w:fldChar w:fldCharType="end"/>
        </w:r>
      </w:hyperlink>
    </w:p>
    <w:p w:rsidR="00205F6E" w:rsidRDefault="00205F6E">
      <w:pPr>
        <w:pStyle w:val="TOC2"/>
        <w:tabs>
          <w:tab w:val="right" w:leader="dot" w:pos="9440"/>
        </w:tabs>
        <w:rPr>
          <w:noProof/>
        </w:rPr>
      </w:pPr>
      <w:hyperlink w:anchor="_Toc379928148" w:history="1">
        <w:r w:rsidRPr="000759F9">
          <w:rPr>
            <w:rStyle w:val="Hyperlink"/>
            <w:rFonts w:ascii="Sylfaen" w:hAnsi="Sylfaen" w:cs="Sylfaen"/>
            <w:noProof/>
            <w:lang w:val="ka-GE"/>
          </w:rPr>
          <w:t>მუხლი</w:t>
        </w:r>
        <w:r w:rsidRPr="000759F9">
          <w:rPr>
            <w:rStyle w:val="Hyperlink"/>
            <w:noProof/>
            <w:lang w:val="ka-GE"/>
          </w:rPr>
          <w:t xml:space="preserve"> 6. </w:t>
        </w:r>
        <w:r w:rsidRPr="000759F9">
          <w:rPr>
            <w:rStyle w:val="Hyperlink"/>
            <w:rFonts w:ascii="Sylfaen" w:hAnsi="Sylfaen" w:cs="Sylfaen"/>
            <w:noProof/>
            <w:lang w:val="ka-GE"/>
          </w:rPr>
          <w:t>წევრთა</w:t>
        </w:r>
        <w:r w:rsidRPr="000759F9">
          <w:rPr>
            <w:rStyle w:val="Hyperlink"/>
            <w:noProof/>
            <w:lang w:val="ka-GE"/>
          </w:rPr>
          <w:t xml:space="preserve"> (</w:t>
        </w:r>
        <w:r w:rsidRPr="000759F9">
          <w:rPr>
            <w:rStyle w:val="Hyperlink"/>
            <w:rFonts w:ascii="Sylfaen" w:hAnsi="Sylfaen" w:cs="Sylfaen"/>
            <w:noProof/>
            <w:lang w:val="ka-GE"/>
          </w:rPr>
          <w:t>მეპაიეთა</w:t>
        </w:r>
        <w:r w:rsidRPr="000759F9">
          <w:rPr>
            <w:rStyle w:val="Hyperlink"/>
            <w:noProof/>
            <w:lang w:val="ka-GE"/>
          </w:rPr>
          <w:t xml:space="preserve">) </w:t>
        </w:r>
        <w:r w:rsidRPr="000759F9">
          <w:rPr>
            <w:rStyle w:val="Hyperlink"/>
            <w:rFonts w:ascii="Sylfaen" w:hAnsi="Sylfaen" w:cs="Sylfaen"/>
            <w:noProof/>
            <w:lang w:val="ka-GE"/>
          </w:rPr>
          <w:t>რეესტრი</w:t>
        </w:r>
        <w:r>
          <w:rPr>
            <w:noProof/>
            <w:webHidden/>
          </w:rPr>
          <w:tab/>
        </w:r>
        <w:r>
          <w:rPr>
            <w:noProof/>
            <w:webHidden/>
          </w:rPr>
          <w:fldChar w:fldCharType="begin"/>
        </w:r>
        <w:r>
          <w:rPr>
            <w:noProof/>
            <w:webHidden/>
          </w:rPr>
          <w:instrText xml:space="preserve"> PAGEREF _Toc379928148 \h </w:instrText>
        </w:r>
        <w:r>
          <w:rPr>
            <w:noProof/>
            <w:webHidden/>
          </w:rPr>
        </w:r>
        <w:r>
          <w:rPr>
            <w:noProof/>
            <w:webHidden/>
          </w:rPr>
          <w:fldChar w:fldCharType="separate"/>
        </w:r>
        <w:r>
          <w:rPr>
            <w:noProof/>
            <w:webHidden/>
          </w:rPr>
          <w:t>5</w:t>
        </w:r>
        <w:r>
          <w:rPr>
            <w:noProof/>
            <w:webHidden/>
          </w:rPr>
          <w:fldChar w:fldCharType="end"/>
        </w:r>
      </w:hyperlink>
    </w:p>
    <w:p w:rsidR="00205F6E" w:rsidRDefault="00205F6E">
      <w:pPr>
        <w:pStyle w:val="TOC2"/>
        <w:tabs>
          <w:tab w:val="right" w:leader="dot" w:pos="9440"/>
        </w:tabs>
        <w:rPr>
          <w:noProof/>
        </w:rPr>
      </w:pPr>
      <w:hyperlink w:anchor="_Toc379928149" w:history="1">
        <w:r w:rsidRPr="000759F9">
          <w:rPr>
            <w:rStyle w:val="Hyperlink"/>
            <w:rFonts w:ascii="Sylfaen" w:hAnsi="Sylfaen" w:cs="Sylfaen"/>
            <w:noProof/>
            <w:lang w:val="ka-GE"/>
          </w:rPr>
          <w:t>მუხლი</w:t>
        </w:r>
        <w:r w:rsidRPr="000759F9">
          <w:rPr>
            <w:rStyle w:val="Hyperlink"/>
            <w:noProof/>
            <w:lang w:val="ka-GE"/>
          </w:rPr>
          <w:t xml:space="preserve"> 7. </w:t>
        </w:r>
        <w:r w:rsidRPr="000759F9">
          <w:rPr>
            <w:rStyle w:val="Hyperlink"/>
            <w:rFonts w:ascii="Sylfaen" w:hAnsi="Sylfaen" w:cs="Sylfaen"/>
            <w:noProof/>
            <w:lang w:val="ka-GE"/>
          </w:rPr>
          <w:t>წევრის</w:t>
        </w:r>
        <w:r w:rsidRPr="000759F9">
          <w:rPr>
            <w:rStyle w:val="Hyperlink"/>
            <w:noProof/>
            <w:lang w:val="ka-GE"/>
          </w:rPr>
          <w:t xml:space="preserve"> </w:t>
        </w:r>
        <w:r w:rsidRPr="000759F9">
          <w:rPr>
            <w:rStyle w:val="Hyperlink"/>
            <w:rFonts w:ascii="Sylfaen" w:hAnsi="Sylfaen" w:cs="Sylfaen"/>
            <w:noProof/>
            <w:lang w:val="ka-GE"/>
          </w:rPr>
          <w:t>უფლებები</w:t>
        </w:r>
        <w:r w:rsidRPr="000759F9">
          <w:rPr>
            <w:rStyle w:val="Hyperlink"/>
            <w:noProof/>
            <w:lang w:val="ka-GE"/>
          </w:rPr>
          <w:t xml:space="preserve"> </w:t>
        </w:r>
        <w:r w:rsidRPr="000759F9">
          <w:rPr>
            <w:rStyle w:val="Hyperlink"/>
            <w:rFonts w:ascii="Sylfaen" w:hAnsi="Sylfaen" w:cs="Sylfaen"/>
            <w:noProof/>
            <w:lang w:val="ka-GE"/>
          </w:rPr>
          <w:t>და</w:t>
        </w:r>
        <w:r w:rsidRPr="000759F9">
          <w:rPr>
            <w:rStyle w:val="Hyperlink"/>
            <w:noProof/>
            <w:lang w:val="ka-GE"/>
          </w:rPr>
          <w:t xml:space="preserve"> </w:t>
        </w:r>
        <w:r w:rsidRPr="000759F9">
          <w:rPr>
            <w:rStyle w:val="Hyperlink"/>
            <w:rFonts w:ascii="Sylfaen" w:hAnsi="Sylfaen" w:cs="Sylfaen"/>
            <w:noProof/>
            <w:lang w:val="ka-GE"/>
          </w:rPr>
          <w:t>მოვალეობები</w:t>
        </w:r>
        <w:r>
          <w:rPr>
            <w:noProof/>
            <w:webHidden/>
          </w:rPr>
          <w:tab/>
        </w:r>
        <w:r>
          <w:rPr>
            <w:noProof/>
            <w:webHidden/>
          </w:rPr>
          <w:fldChar w:fldCharType="begin"/>
        </w:r>
        <w:r>
          <w:rPr>
            <w:noProof/>
            <w:webHidden/>
          </w:rPr>
          <w:instrText xml:space="preserve"> PAGEREF _Toc379928149 \h </w:instrText>
        </w:r>
        <w:r>
          <w:rPr>
            <w:noProof/>
            <w:webHidden/>
          </w:rPr>
        </w:r>
        <w:r>
          <w:rPr>
            <w:noProof/>
            <w:webHidden/>
          </w:rPr>
          <w:fldChar w:fldCharType="separate"/>
        </w:r>
        <w:r>
          <w:rPr>
            <w:noProof/>
            <w:webHidden/>
          </w:rPr>
          <w:t>6</w:t>
        </w:r>
        <w:r>
          <w:rPr>
            <w:noProof/>
            <w:webHidden/>
          </w:rPr>
          <w:fldChar w:fldCharType="end"/>
        </w:r>
      </w:hyperlink>
    </w:p>
    <w:p w:rsidR="00205F6E" w:rsidRDefault="00205F6E">
      <w:pPr>
        <w:pStyle w:val="TOC2"/>
        <w:tabs>
          <w:tab w:val="right" w:leader="dot" w:pos="9440"/>
        </w:tabs>
        <w:rPr>
          <w:noProof/>
        </w:rPr>
      </w:pPr>
      <w:hyperlink w:anchor="_Toc379928150" w:history="1">
        <w:r w:rsidRPr="000759F9">
          <w:rPr>
            <w:rStyle w:val="Hyperlink"/>
            <w:rFonts w:ascii="Sylfaen" w:hAnsi="Sylfaen" w:cs="Sylfaen"/>
            <w:noProof/>
            <w:lang w:val="ka-GE"/>
          </w:rPr>
          <w:t>მუხლი</w:t>
        </w:r>
        <w:r w:rsidRPr="000759F9">
          <w:rPr>
            <w:rStyle w:val="Hyperlink"/>
            <w:noProof/>
            <w:lang w:val="ka-GE"/>
          </w:rPr>
          <w:t xml:space="preserve"> 8. </w:t>
        </w:r>
        <w:r w:rsidRPr="000759F9">
          <w:rPr>
            <w:rStyle w:val="Hyperlink"/>
            <w:rFonts w:ascii="Sylfaen" w:hAnsi="Sylfaen" w:cs="Sylfaen"/>
            <w:noProof/>
            <w:lang w:val="ka-GE"/>
          </w:rPr>
          <w:t>წევრობის</w:t>
        </w:r>
        <w:r w:rsidRPr="000759F9">
          <w:rPr>
            <w:rStyle w:val="Hyperlink"/>
            <w:noProof/>
            <w:lang w:val="ka-GE"/>
          </w:rPr>
          <w:t xml:space="preserve"> </w:t>
        </w:r>
        <w:r w:rsidRPr="000759F9">
          <w:rPr>
            <w:rStyle w:val="Hyperlink"/>
            <w:rFonts w:ascii="Sylfaen" w:hAnsi="Sylfaen" w:cs="Sylfaen"/>
            <w:noProof/>
            <w:lang w:val="ka-GE"/>
          </w:rPr>
          <w:t>შეწყვეტის</w:t>
        </w:r>
        <w:r w:rsidRPr="000759F9">
          <w:rPr>
            <w:rStyle w:val="Hyperlink"/>
            <w:noProof/>
            <w:lang w:val="ka-GE"/>
          </w:rPr>
          <w:t xml:space="preserve"> </w:t>
        </w:r>
        <w:r w:rsidRPr="000759F9">
          <w:rPr>
            <w:rStyle w:val="Hyperlink"/>
            <w:rFonts w:ascii="Sylfaen" w:hAnsi="Sylfaen" w:cs="Sylfaen"/>
            <w:noProof/>
            <w:lang w:val="ka-GE"/>
          </w:rPr>
          <w:t>საფუძვლები</w:t>
        </w:r>
        <w:r>
          <w:rPr>
            <w:noProof/>
            <w:webHidden/>
          </w:rPr>
          <w:tab/>
        </w:r>
        <w:r>
          <w:rPr>
            <w:noProof/>
            <w:webHidden/>
          </w:rPr>
          <w:fldChar w:fldCharType="begin"/>
        </w:r>
        <w:r>
          <w:rPr>
            <w:noProof/>
            <w:webHidden/>
          </w:rPr>
          <w:instrText xml:space="preserve"> PAGEREF _Toc379928150 \h </w:instrText>
        </w:r>
        <w:r>
          <w:rPr>
            <w:noProof/>
            <w:webHidden/>
          </w:rPr>
        </w:r>
        <w:r>
          <w:rPr>
            <w:noProof/>
            <w:webHidden/>
          </w:rPr>
          <w:fldChar w:fldCharType="separate"/>
        </w:r>
        <w:r>
          <w:rPr>
            <w:noProof/>
            <w:webHidden/>
          </w:rPr>
          <w:t>7</w:t>
        </w:r>
        <w:r>
          <w:rPr>
            <w:noProof/>
            <w:webHidden/>
          </w:rPr>
          <w:fldChar w:fldCharType="end"/>
        </w:r>
      </w:hyperlink>
    </w:p>
    <w:p w:rsidR="00205F6E" w:rsidRDefault="00205F6E">
      <w:pPr>
        <w:pStyle w:val="TOC2"/>
        <w:tabs>
          <w:tab w:val="right" w:leader="dot" w:pos="9440"/>
        </w:tabs>
        <w:rPr>
          <w:noProof/>
        </w:rPr>
      </w:pPr>
      <w:hyperlink w:anchor="_Toc379928151" w:history="1">
        <w:r w:rsidRPr="000759F9">
          <w:rPr>
            <w:rStyle w:val="Hyperlink"/>
            <w:rFonts w:ascii="Sylfaen" w:hAnsi="Sylfaen" w:cs="Sylfaen"/>
            <w:noProof/>
            <w:lang w:val="ka-GE"/>
          </w:rPr>
          <w:t>მუხლი</w:t>
        </w:r>
        <w:r w:rsidRPr="000759F9">
          <w:rPr>
            <w:rStyle w:val="Hyperlink"/>
            <w:noProof/>
            <w:lang w:val="ka-GE"/>
          </w:rPr>
          <w:t xml:space="preserve">9. </w:t>
        </w:r>
        <w:r w:rsidRPr="000759F9">
          <w:rPr>
            <w:rStyle w:val="Hyperlink"/>
            <w:rFonts w:ascii="Sylfaen" w:hAnsi="Sylfaen" w:cs="Sylfaen"/>
            <w:noProof/>
            <w:lang w:val="ka-GE"/>
          </w:rPr>
          <w:t>წევრობიდან</w:t>
        </w:r>
        <w:r w:rsidRPr="000759F9">
          <w:rPr>
            <w:rStyle w:val="Hyperlink"/>
            <w:noProof/>
            <w:lang w:val="ka-GE"/>
          </w:rPr>
          <w:t xml:space="preserve"> </w:t>
        </w:r>
        <w:r w:rsidRPr="000759F9">
          <w:rPr>
            <w:rStyle w:val="Hyperlink"/>
            <w:rFonts w:ascii="Sylfaen" w:hAnsi="Sylfaen" w:cs="Sylfaen"/>
            <w:noProof/>
            <w:lang w:val="ka-GE"/>
          </w:rPr>
          <w:t>ნებაყოფლობით</w:t>
        </w:r>
        <w:r w:rsidRPr="000759F9">
          <w:rPr>
            <w:rStyle w:val="Hyperlink"/>
            <w:noProof/>
            <w:lang w:val="ka-GE"/>
          </w:rPr>
          <w:t xml:space="preserve"> </w:t>
        </w:r>
        <w:r w:rsidRPr="000759F9">
          <w:rPr>
            <w:rStyle w:val="Hyperlink"/>
            <w:rFonts w:ascii="Sylfaen" w:hAnsi="Sylfaen" w:cs="Sylfaen"/>
            <w:noProof/>
            <w:lang w:val="ka-GE"/>
          </w:rPr>
          <w:t>გასვლა</w:t>
        </w:r>
        <w:r>
          <w:rPr>
            <w:noProof/>
            <w:webHidden/>
          </w:rPr>
          <w:tab/>
        </w:r>
        <w:r>
          <w:rPr>
            <w:noProof/>
            <w:webHidden/>
          </w:rPr>
          <w:fldChar w:fldCharType="begin"/>
        </w:r>
        <w:r>
          <w:rPr>
            <w:noProof/>
            <w:webHidden/>
          </w:rPr>
          <w:instrText xml:space="preserve"> PAGEREF _Toc379928151 \h </w:instrText>
        </w:r>
        <w:r>
          <w:rPr>
            <w:noProof/>
            <w:webHidden/>
          </w:rPr>
        </w:r>
        <w:r>
          <w:rPr>
            <w:noProof/>
            <w:webHidden/>
          </w:rPr>
          <w:fldChar w:fldCharType="separate"/>
        </w:r>
        <w:r>
          <w:rPr>
            <w:noProof/>
            <w:webHidden/>
          </w:rPr>
          <w:t>7</w:t>
        </w:r>
        <w:r>
          <w:rPr>
            <w:noProof/>
            <w:webHidden/>
          </w:rPr>
          <w:fldChar w:fldCharType="end"/>
        </w:r>
      </w:hyperlink>
    </w:p>
    <w:p w:rsidR="00205F6E" w:rsidRDefault="00205F6E">
      <w:pPr>
        <w:pStyle w:val="TOC2"/>
        <w:tabs>
          <w:tab w:val="right" w:leader="dot" w:pos="9440"/>
        </w:tabs>
        <w:rPr>
          <w:noProof/>
        </w:rPr>
      </w:pPr>
      <w:hyperlink w:anchor="_Toc379928152" w:history="1">
        <w:r w:rsidRPr="000759F9">
          <w:rPr>
            <w:rStyle w:val="Hyperlink"/>
            <w:rFonts w:ascii="Sylfaen" w:hAnsi="Sylfaen" w:cs="Sylfaen"/>
            <w:noProof/>
            <w:lang w:val="ka-GE"/>
          </w:rPr>
          <w:t>მუხლი</w:t>
        </w:r>
        <w:r w:rsidRPr="000759F9">
          <w:rPr>
            <w:rStyle w:val="Hyperlink"/>
            <w:noProof/>
            <w:lang w:val="ka-GE"/>
          </w:rPr>
          <w:t xml:space="preserve"> 10. </w:t>
        </w:r>
        <w:r w:rsidRPr="000759F9">
          <w:rPr>
            <w:rStyle w:val="Hyperlink"/>
            <w:rFonts w:ascii="Sylfaen" w:hAnsi="Sylfaen" w:cs="Sylfaen"/>
            <w:noProof/>
            <w:lang w:val="ka-GE"/>
          </w:rPr>
          <w:t>პაის</w:t>
        </w:r>
        <w:r w:rsidRPr="000759F9">
          <w:rPr>
            <w:rStyle w:val="Hyperlink"/>
            <w:noProof/>
            <w:lang w:val="ka-GE"/>
          </w:rPr>
          <w:t xml:space="preserve"> </w:t>
        </w:r>
        <w:r w:rsidRPr="000759F9">
          <w:rPr>
            <w:rStyle w:val="Hyperlink"/>
            <w:rFonts w:ascii="Sylfaen" w:hAnsi="Sylfaen" w:cs="Sylfaen"/>
            <w:noProof/>
            <w:lang w:val="ka-GE"/>
          </w:rPr>
          <w:t>გადაცემა</w:t>
        </w:r>
        <w:r w:rsidRPr="000759F9">
          <w:rPr>
            <w:rStyle w:val="Hyperlink"/>
            <w:noProof/>
            <w:lang w:val="ka-GE"/>
          </w:rPr>
          <w:t xml:space="preserve"> </w:t>
        </w:r>
        <w:r w:rsidRPr="000759F9">
          <w:rPr>
            <w:rStyle w:val="Hyperlink"/>
            <w:rFonts w:ascii="Sylfaen" w:hAnsi="Sylfaen" w:cs="Sylfaen"/>
            <w:noProof/>
            <w:lang w:val="ka-GE"/>
          </w:rPr>
          <w:t>სხვა</w:t>
        </w:r>
        <w:r w:rsidRPr="000759F9">
          <w:rPr>
            <w:rStyle w:val="Hyperlink"/>
            <w:noProof/>
            <w:lang w:val="ka-GE"/>
          </w:rPr>
          <w:t xml:space="preserve"> </w:t>
        </w:r>
        <w:r w:rsidRPr="000759F9">
          <w:rPr>
            <w:rStyle w:val="Hyperlink"/>
            <w:rFonts w:ascii="Sylfaen" w:hAnsi="Sylfaen" w:cs="Sylfaen"/>
            <w:noProof/>
            <w:lang w:val="ka-GE"/>
          </w:rPr>
          <w:t>პირზე</w:t>
        </w:r>
        <w:r>
          <w:rPr>
            <w:noProof/>
            <w:webHidden/>
          </w:rPr>
          <w:tab/>
        </w:r>
        <w:r>
          <w:rPr>
            <w:noProof/>
            <w:webHidden/>
          </w:rPr>
          <w:fldChar w:fldCharType="begin"/>
        </w:r>
        <w:r>
          <w:rPr>
            <w:noProof/>
            <w:webHidden/>
          </w:rPr>
          <w:instrText xml:space="preserve"> PAGEREF _Toc379928152 \h </w:instrText>
        </w:r>
        <w:r>
          <w:rPr>
            <w:noProof/>
            <w:webHidden/>
          </w:rPr>
        </w:r>
        <w:r>
          <w:rPr>
            <w:noProof/>
            <w:webHidden/>
          </w:rPr>
          <w:fldChar w:fldCharType="separate"/>
        </w:r>
        <w:r>
          <w:rPr>
            <w:noProof/>
            <w:webHidden/>
          </w:rPr>
          <w:t>8</w:t>
        </w:r>
        <w:r>
          <w:rPr>
            <w:noProof/>
            <w:webHidden/>
          </w:rPr>
          <w:fldChar w:fldCharType="end"/>
        </w:r>
      </w:hyperlink>
    </w:p>
    <w:p w:rsidR="00205F6E" w:rsidRDefault="00205F6E">
      <w:pPr>
        <w:pStyle w:val="TOC2"/>
        <w:tabs>
          <w:tab w:val="right" w:leader="dot" w:pos="9440"/>
        </w:tabs>
        <w:rPr>
          <w:noProof/>
        </w:rPr>
      </w:pPr>
      <w:hyperlink w:anchor="_Toc379928153" w:history="1">
        <w:r w:rsidRPr="000759F9">
          <w:rPr>
            <w:rStyle w:val="Hyperlink"/>
            <w:rFonts w:ascii="Sylfaen" w:hAnsi="Sylfaen" w:cs="Sylfaen"/>
            <w:noProof/>
            <w:lang w:val="ka-GE"/>
          </w:rPr>
          <w:t>მუხლი</w:t>
        </w:r>
        <w:r w:rsidRPr="000759F9">
          <w:rPr>
            <w:rStyle w:val="Hyperlink"/>
            <w:noProof/>
            <w:lang w:val="ka-GE"/>
          </w:rPr>
          <w:t xml:space="preserve"> 11.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წევრის</w:t>
        </w:r>
        <w:r w:rsidRPr="000759F9">
          <w:rPr>
            <w:rStyle w:val="Hyperlink"/>
            <w:noProof/>
            <w:lang w:val="ka-GE"/>
          </w:rPr>
          <w:t xml:space="preserve"> </w:t>
        </w:r>
        <w:r w:rsidRPr="000759F9">
          <w:rPr>
            <w:rStyle w:val="Hyperlink"/>
            <w:rFonts w:ascii="Sylfaen" w:hAnsi="Sylfaen" w:cs="Sylfaen"/>
            <w:noProof/>
            <w:lang w:val="ka-GE"/>
          </w:rPr>
          <w:t>გარიცხვა</w:t>
        </w:r>
        <w:r>
          <w:rPr>
            <w:noProof/>
            <w:webHidden/>
          </w:rPr>
          <w:tab/>
        </w:r>
        <w:r>
          <w:rPr>
            <w:noProof/>
            <w:webHidden/>
          </w:rPr>
          <w:fldChar w:fldCharType="begin"/>
        </w:r>
        <w:r>
          <w:rPr>
            <w:noProof/>
            <w:webHidden/>
          </w:rPr>
          <w:instrText xml:space="preserve"> PAGEREF _Toc379928153 \h </w:instrText>
        </w:r>
        <w:r>
          <w:rPr>
            <w:noProof/>
            <w:webHidden/>
          </w:rPr>
        </w:r>
        <w:r>
          <w:rPr>
            <w:noProof/>
            <w:webHidden/>
          </w:rPr>
          <w:fldChar w:fldCharType="separate"/>
        </w:r>
        <w:r>
          <w:rPr>
            <w:noProof/>
            <w:webHidden/>
          </w:rPr>
          <w:t>8</w:t>
        </w:r>
        <w:r>
          <w:rPr>
            <w:noProof/>
            <w:webHidden/>
          </w:rPr>
          <w:fldChar w:fldCharType="end"/>
        </w:r>
      </w:hyperlink>
    </w:p>
    <w:p w:rsidR="00205F6E" w:rsidRDefault="00205F6E">
      <w:pPr>
        <w:pStyle w:val="TOC2"/>
        <w:tabs>
          <w:tab w:val="right" w:leader="dot" w:pos="9440"/>
        </w:tabs>
        <w:rPr>
          <w:noProof/>
        </w:rPr>
      </w:pPr>
      <w:hyperlink w:anchor="_Toc379928154" w:history="1">
        <w:r w:rsidRPr="000759F9">
          <w:rPr>
            <w:rStyle w:val="Hyperlink"/>
            <w:rFonts w:ascii="Sylfaen" w:hAnsi="Sylfaen" w:cs="Sylfaen"/>
            <w:noProof/>
            <w:lang w:val="ka-GE"/>
          </w:rPr>
          <w:t>მუხლი</w:t>
        </w:r>
        <w:r w:rsidRPr="000759F9">
          <w:rPr>
            <w:rStyle w:val="Hyperlink"/>
            <w:noProof/>
            <w:lang w:val="ka-GE"/>
          </w:rPr>
          <w:t xml:space="preserve"> 12. </w:t>
        </w:r>
        <w:r w:rsidRPr="000759F9">
          <w:rPr>
            <w:rStyle w:val="Hyperlink"/>
            <w:rFonts w:ascii="Sylfaen" w:hAnsi="Sylfaen" w:cs="Sylfaen"/>
            <w:noProof/>
            <w:lang w:val="ka-GE"/>
          </w:rPr>
          <w:t>წევრობის</w:t>
        </w:r>
        <w:r w:rsidRPr="000759F9">
          <w:rPr>
            <w:rStyle w:val="Hyperlink"/>
            <w:noProof/>
            <w:lang w:val="ka-GE"/>
          </w:rPr>
          <w:t xml:space="preserve"> </w:t>
        </w:r>
        <w:r w:rsidRPr="000759F9">
          <w:rPr>
            <w:rStyle w:val="Hyperlink"/>
            <w:rFonts w:ascii="Sylfaen" w:hAnsi="Sylfaen" w:cs="Sylfaen"/>
            <w:noProof/>
            <w:lang w:val="ka-GE"/>
          </w:rPr>
          <w:t>შეწყვეტა</w:t>
        </w:r>
        <w:r w:rsidRPr="000759F9">
          <w:rPr>
            <w:rStyle w:val="Hyperlink"/>
            <w:noProof/>
            <w:lang w:val="ka-GE"/>
          </w:rPr>
          <w:t xml:space="preserve"> </w:t>
        </w:r>
        <w:r w:rsidRPr="000759F9">
          <w:rPr>
            <w:rStyle w:val="Hyperlink"/>
            <w:rFonts w:ascii="Sylfaen" w:hAnsi="Sylfaen" w:cs="Sylfaen"/>
            <w:noProof/>
            <w:lang w:val="ka-GE"/>
          </w:rPr>
          <w:t>პირის</w:t>
        </w:r>
        <w:r w:rsidRPr="000759F9">
          <w:rPr>
            <w:rStyle w:val="Hyperlink"/>
            <w:noProof/>
            <w:lang w:val="ka-GE"/>
          </w:rPr>
          <w:t xml:space="preserve"> </w:t>
        </w:r>
        <w:r w:rsidRPr="000759F9">
          <w:rPr>
            <w:rStyle w:val="Hyperlink"/>
            <w:rFonts w:ascii="Sylfaen" w:hAnsi="Sylfaen" w:cs="Sylfaen"/>
            <w:noProof/>
            <w:lang w:val="ka-GE"/>
          </w:rPr>
          <w:t>გარდაცვალების</w:t>
        </w:r>
        <w:r w:rsidRPr="000759F9">
          <w:rPr>
            <w:rStyle w:val="Hyperlink"/>
            <w:noProof/>
            <w:lang w:val="ka-GE"/>
          </w:rPr>
          <w:t xml:space="preserve"> </w:t>
        </w:r>
        <w:r w:rsidRPr="000759F9">
          <w:rPr>
            <w:rStyle w:val="Hyperlink"/>
            <w:rFonts w:ascii="Sylfaen" w:hAnsi="Sylfaen" w:cs="Sylfaen"/>
            <w:noProof/>
            <w:lang w:val="ka-GE"/>
          </w:rPr>
          <w:t>შემთხვევაში</w:t>
        </w:r>
        <w:r>
          <w:rPr>
            <w:noProof/>
            <w:webHidden/>
          </w:rPr>
          <w:tab/>
        </w:r>
        <w:r>
          <w:rPr>
            <w:noProof/>
            <w:webHidden/>
          </w:rPr>
          <w:fldChar w:fldCharType="begin"/>
        </w:r>
        <w:r>
          <w:rPr>
            <w:noProof/>
            <w:webHidden/>
          </w:rPr>
          <w:instrText xml:space="preserve"> PAGEREF _Toc379928154 \h </w:instrText>
        </w:r>
        <w:r>
          <w:rPr>
            <w:noProof/>
            <w:webHidden/>
          </w:rPr>
        </w:r>
        <w:r>
          <w:rPr>
            <w:noProof/>
            <w:webHidden/>
          </w:rPr>
          <w:fldChar w:fldCharType="separate"/>
        </w:r>
        <w:r>
          <w:rPr>
            <w:noProof/>
            <w:webHidden/>
          </w:rPr>
          <w:t>10</w:t>
        </w:r>
        <w:r>
          <w:rPr>
            <w:noProof/>
            <w:webHidden/>
          </w:rPr>
          <w:fldChar w:fldCharType="end"/>
        </w:r>
      </w:hyperlink>
    </w:p>
    <w:p w:rsidR="00205F6E" w:rsidRDefault="00205F6E">
      <w:pPr>
        <w:pStyle w:val="TOC2"/>
        <w:tabs>
          <w:tab w:val="right" w:leader="dot" w:pos="9440"/>
        </w:tabs>
        <w:rPr>
          <w:noProof/>
        </w:rPr>
      </w:pPr>
      <w:hyperlink w:anchor="_Toc379928155" w:history="1">
        <w:r w:rsidRPr="000759F9">
          <w:rPr>
            <w:rStyle w:val="Hyperlink"/>
            <w:rFonts w:ascii="Sylfaen" w:hAnsi="Sylfaen" w:cs="Sylfaen"/>
            <w:noProof/>
            <w:lang w:val="ka-GE"/>
          </w:rPr>
          <w:t>მუხლი</w:t>
        </w:r>
        <w:r w:rsidRPr="000759F9">
          <w:rPr>
            <w:rStyle w:val="Hyperlink"/>
            <w:noProof/>
            <w:lang w:val="ka-GE"/>
          </w:rPr>
          <w:t xml:space="preserve"> 13. </w:t>
        </w:r>
        <w:r w:rsidRPr="000759F9">
          <w:rPr>
            <w:rStyle w:val="Hyperlink"/>
            <w:rFonts w:ascii="Sylfaen" w:hAnsi="Sylfaen" w:cs="Sylfaen"/>
            <w:noProof/>
            <w:lang w:val="ka-GE"/>
          </w:rPr>
          <w:t>წევრი</w:t>
        </w:r>
        <w:r w:rsidRPr="000759F9">
          <w:rPr>
            <w:rStyle w:val="Hyperlink"/>
            <w:noProof/>
            <w:lang w:val="ka-GE"/>
          </w:rPr>
          <w:t xml:space="preserve">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ლიკვიდაციისას</w:t>
        </w:r>
        <w:r w:rsidRPr="000759F9">
          <w:rPr>
            <w:rStyle w:val="Hyperlink"/>
            <w:noProof/>
            <w:lang w:val="ka-GE"/>
          </w:rPr>
          <w:t xml:space="preserve"> </w:t>
        </w:r>
        <w:r w:rsidRPr="000759F9">
          <w:rPr>
            <w:rStyle w:val="Hyperlink"/>
            <w:rFonts w:ascii="Sylfaen" w:hAnsi="Sylfaen" w:cs="Sylfaen"/>
            <w:noProof/>
            <w:lang w:val="ka-GE"/>
          </w:rPr>
          <w:t>წევრობის</w:t>
        </w:r>
        <w:r w:rsidRPr="000759F9">
          <w:rPr>
            <w:rStyle w:val="Hyperlink"/>
            <w:noProof/>
            <w:lang w:val="ka-GE"/>
          </w:rPr>
          <w:t xml:space="preserve"> </w:t>
        </w:r>
        <w:r w:rsidRPr="000759F9">
          <w:rPr>
            <w:rStyle w:val="Hyperlink"/>
            <w:rFonts w:ascii="Sylfaen" w:hAnsi="Sylfaen" w:cs="Sylfaen"/>
            <w:noProof/>
            <w:lang w:val="ka-GE"/>
          </w:rPr>
          <w:t>შეწყვეტა</w:t>
        </w:r>
        <w:r>
          <w:rPr>
            <w:noProof/>
            <w:webHidden/>
          </w:rPr>
          <w:tab/>
        </w:r>
        <w:r>
          <w:rPr>
            <w:noProof/>
            <w:webHidden/>
          </w:rPr>
          <w:fldChar w:fldCharType="begin"/>
        </w:r>
        <w:r>
          <w:rPr>
            <w:noProof/>
            <w:webHidden/>
          </w:rPr>
          <w:instrText xml:space="preserve"> PAGEREF _Toc379928155 \h </w:instrText>
        </w:r>
        <w:r>
          <w:rPr>
            <w:noProof/>
            <w:webHidden/>
          </w:rPr>
        </w:r>
        <w:r>
          <w:rPr>
            <w:noProof/>
            <w:webHidden/>
          </w:rPr>
          <w:fldChar w:fldCharType="separate"/>
        </w:r>
        <w:r>
          <w:rPr>
            <w:noProof/>
            <w:webHidden/>
          </w:rPr>
          <w:t>11</w:t>
        </w:r>
        <w:r>
          <w:rPr>
            <w:noProof/>
            <w:webHidden/>
          </w:rPr>
          <w:fldChar w:fldCharType="end"/>
        </w:r>
      </w:hyperlink>
    </w:p>
    <w:p w:rsidR="00205F6E" w:rsidRDefault="00205F6E">
      <w:pPr>
        <w:pStyle w:val="TOC1"/>
        <w:rPr>
          <w:noProof/>
        </w:rPr>
      </w:pPr>
      <w:hyperlink w:anchor="_Toc379928156" w:history="1">
        <w:r w:rsidRPr="000759F9">
          <w:rPr>
            <w:rStyle w:val="Hyperlink"/>
            <w:rFonts w:ascii="Sylfaen" w:hAnsi="Sylfaen" w:cs="Sylfaen"/>
            <w:noProof/>
            <w:lang w:val="ka-GE"/>
          </w:rPr>
          <w:t>თავი</w:t>
        </w:r>
        <w:r w:rsidRPr="000759F9">
          <w:rPr>
            <w:rStyle w:val="Hyperlink"/>
            <w:noProof/>
            <w:lang w:val="ka-GE"/>
          </w:rPr>
          <w:t xml:space="preserve"> III. </w:t>
        </w:r>
        <w:r w:rsidRPr="000759F9">
          <w:rPr>
            <w:rStyle w:val="Hyperlink"/>
            <w:rFonts w:ascii="Sylfaen" w:hAnsi="Sylfaen" w:cs="Sylfaen"/>
            <w:noProof/>
            <w:lang w:val="ka-GE"/>
          </w:rPr>
          <w:t>კოოპერატივის</w:t>
        </w:r>
        <w:r w:rsidRPr="000759F9">
          <w:rPr>
            <w:rStyle w:val="Hyperlink"/>
            <w:rFonts w:cs="Sylfaen"/>
            <w:noProof/>
            <w:lang w:val="ka-GE"/>
          </w:rPr>
          <w:t xml:space="preserve"> </w:t>
        </w:r>
        <w:r w:rsidRPr="000759F9">
          <w:rPr>
            <w:rStyle w:val="Hyperlink"/>
            <w:rFonts w:ascii="Sylfaen" w:hAnsi="Sylfaen" w:cs="Sylfaen"/>
            <w:noProof/>
            <w:lang w:val="ka-GE"/>
          </w:rPr>
          <w:t>მართვა</w:t>
        </w:r>
        <w:r>
          <w:rPr>
            <w:noProof/>
            <w:webHidden/>
          </w:rPr>
          <w:tab/>
        </w:r>
        <w:r>
          <w:rPr>
            <w:noProof/>
            <w:webHidden/>
          </w:rPr>
          <w:fldChar w:fldCharType="begin"/>
        </w:r>
        <w:r>
          <w:rPr>
            <w:noProof/>
            <w:webHidden/>
          </w:rPr>
          <w:instrText xml:space="preserve"> PAGEREF _Toc379928156 \h </w:instrText>
        </w:r>
        <w:r>
          <w:rPr>
            <w:noProof/>
            <w:webHidden/>
          </w:rPr>
        </w:r>
        <w:r>
          <w:rPr>
            <w:noProof/>
            <w:webHidden/>
          </w:rPr>
          <w:fldChar w:fldCharType="separate"/>
        </w:r>
        <w:r>
          <w:rPr>
            <w:noProof/>
            <w:webHidden/>
          </w:rPr>
          <w:t>11</w:t>
        </w:r>
        <w:r>
          <w:rPr>
            <w:noProof/>
            <w:webHidden/>
          </w:rPr>
          <w:fldChar w:fldCharType="end"/>
        </w:r>
      </w:hyperlink>
    </w:p>
    <w:p w:rsidR="00205F6E" w:rsidRDefault="00205F6E">
      <w:pPr>
        <w:pStyle w:val="TOC2"/>
        <w:tabs>
          <w:tab w:val="right" w:leader="dot" w:pos="9440"/>
        </w:tabs>
        <w:rPr>
          <w:noProof/>
        </w:rPr>
      </w:pPr>
      <w:hyperlink w:anchor="_Toc379928157" w:history="1">
        <w:r w:rsidRPr="000759F9">
          <w:rPr>
            <w:rStyle w:val="Hyperlink"/>
            <w:rFonts w:ascii="Sylfaen" w:hAnsi="Sylfaen" w:cs="Sylfaen"/>
            <w:noProof/>
            <w:lang w:val="ka-GE"/>
          </w:rPr>
          <w:t>მუხლი</w:t>
        </w:r>
        <w:r w:rsidRPr="000759F9">
          <w:rPr>
            <w:rStyle w:val="Hyperlink"/>
            <w:noProof/>
            <w:lang w:val="ka-GE"/>
          </w:rPr>
          <w:t xml:space="preserve"> 14. </w:t>
        </w:r>
        <w:r w:rsidRPr="000759F9">
          <w:rPr>
            <w:rStyle w:val="Hyperlink"/>
            <w:rFonts w:ascii="Sylfaen" w:hAnsi="Sylfaen" w:cs="Sylfaen"/>
            <w:noProof/>
            <w:lang w:val="ka-GE"/>
          </w:rPr>
          <w:t>კოოპერატივების</w:t>
        </w:r>
        <w:r w:rsidRPr="000759F9">
          <w:rPr>
            <w:rStyle w:val="Hyperlink"/>
            <w:noProof/>
            <w:lang w:val="ka-GE"/>
          </w:rPr>
          <w:t xml:space="preserve"> </w:t>
        </w:r>
        <w:r w:rsidRPr="000759F9">
          <w:rPr>
            <w:rStyle w:val="Hyperlink"/>
            <w:rFonts w:ascii="Sylfaen" w:hAnsi="Sylfaen" w:cs="Sylfaen"/>
            <w:noProof/>
            <w:lang w:val="ka-GE"/>
          </w:rPr>
          <w:t>მართვის</w:t>
        </w:r>
        <w:r w:rsidRPr="000759F9">
          <w:rPr>
            <w:rStyle w:val="Hyperlink"/>
            <w:noProof/>
            <w:lang w:val="ka-GE"/>
          </w:rPr>
          <w:t xml:space="preserve"> </w:t>
        </w:r>
        <w:r w:rsidRPr="000759F9">
          <w:rPr>
            <w:rStyle w:val="Hyperlink"/>
            <w:rFonts w:ascii="Sylfaen" w:hAnsi="Sylfaen" w:cs="Sylfaen"/>
            <w:noProof/>
            <w:lang w:val="ka-GE"/>
          </w:rPr>
          <w:t>სტრუქტურა</w:t>
        </w:r>
        <w:r>
          <w:rPr>
            <w:noProof/>
            <w:webHidden/>
          </w:rPr>
          <w:tab/>
        </w:r>
        <w:r>
          <w:rPr>
            <w:noProof/>
            <w:webHidden/>
          </w:rPr>
          <w:fldChar w:fldCharType="begin"/>
        </w:r>
        <w:r>
          <w:rPr>
            <w:noProof/>
            <w:webHidden/>
          </w:rPr>
          <w:instrText xml:space="preserve"> PAGEREF _Toc379928157 \h </w:instrText>
        </w:r>
        <w:r>
          <w:rPr>
            <w:noProof/>
            <w:webHidden/>
          </w:rPr>
        </w:r>
        <w:r>
          <w:rPr>
            <w:noProof/>
            <w:webHidden/>
          </w:rPr>
          <w:fldChar w:fldCharType="separate"/>
        </w:r>
        <w:r>
          <w:rPr>
            <w:noProof/>
            <w:webHidden/>
          </w:rPr>
          <w:t>11</w:t>
        </w:r>
        <w:r>
          <w:rPr>
            <w:noProof/>
            <w:webHidden/>
          </w:rPr>
          <w:fldChar w:fldCharType="end"/>
        </w:r>
      </w:hyperlink>
    </w:p>
    <w:p w:rsidR="00205F6E" w:rsidRDefault="00205F6E">
      <w:pPr>
        <w:pStyle w:val="TOC2"/>
        <w:tabs>
          <w:tab w:val="right" w:leader="dot" w:pos="9440"/>
        </w:tabs>
        <w:rPr>
          <w:noProof/>
        </w:rPr>
      </w:pPr>
      <w:hyperlink w:anchor="_Toc379928158" w:history="1">
        <w:r w:rsidRPr="000759F9">
          <w:rPr>
            <w:rStyle w:val="Hyperlink"/>
            <w:rFonts w:ascii="Sylfaen" w:hAnsi="Sylfaen" w:cs="Sylfaen"/>
            <w:noProof/>
            <w:lang w:val="ka-GE"/>
          </w:rPr>
          <w:t>მუხლი</w:t>
        </w:r>
        <w:r w:rsidRPr="000759F9">
          <w:rPr>
            <w:rStyle w:val="Hyperlink"/>
            <w:noProof/>
            <w:lang w:val="ka-GE"/>
          </w:rPr>
          <w:t xml:space="preserve"> 15.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საერთო</w:t>
        </w:r>
        <w:r w:rsidRPr="000759F9">
          <w:rPr>
            <w:rStyle w:val="Hyperlink"/>
            <w:noProof/>
            <w:lang w:val="ka-GE"/>
          </w:rPr>
          <w:t xml:space="preserve"> </w:t>
        </w:r>
        <w:r w:rsidRPr="000759F9">
          <w:rPr>
            <w:rStyle w:val="Hyperlink"/>
            <w:rFonts w:ascii="Sylfaen" w:hAnsi="Sylfaen" w:cs="Sylfaen"/>
            <w:noProof/>
            <w:lang w:val="ka-GE"/>
          </w:rPr>
          <w:t>კრება</w:t>
        </w:r>
        <w:r>
          <w:rPr>
            <w:noProof/>
            <w:webHidden/>
          </w:rPr>
          <w:tab/>
        </w:r>
        <w:r>
          <w:rPr>
            <w:noProof/>
            <w:webHidden/>
          </w:rPr>
          <w:fldChar w:fldCharType="begin"/>
        </w:r>
        <w:r>
          <w:rPr>
            <w:noProof/>
            <w:webHidden/>
          </w:rPr>
          <w:instrText xml:space="preserve"> PAGEREF _Toc379928158 \h </w:instrText>
        </w:r>
        <w:r>
          <w:rPr>
            <w:noProof/>
            <w:webHidden/>
          </w:rPr>
        </w:r>
        <w:r>
          <w:rPr>
            <w:noProof/>
            <w:webHidden/>
          </w:rPr>
          <w:fldChar w:fldCharType="separate"/>
        </w:r>
        <w:r>
          <w:rPr>
            <w:noProof/>
            <w:webHidden/>
          </w:rPr>
          <w:t>11</w:t>
        </w:r>
        <w:r>
          <w:rPr>
            <w:noProof/>
            <w:webHidden/>
          </w:rPr>
          <w:fldChar w:fldCharType="end"/>
        </w:r>
      </w:hyperlink>
    </w:p>
    <w:p w:rsidR="00205F6E" w:rsidRDefault="00205F6E">
      <w:pPr>
        <w:pStyle w:val="TOC2"/>
        <w:tabs>
          <w:tab w:val="right" w:leader="dot" w:pos="9440"/>
        </w:tabs>
        <w:rPr>
          <w:noProof/>
        </w:rPr>
      </w:pPr>
      <w:hyperlink w:anchor="_Toc379928159" w:history="1">
        <w:r w:rsidRPr="000759F9">
          <w:rPr>
            <w:rStyle w:val="Hyperlink"/>
            <w:rFonts w:ascii="Sylfaen" w:hAnsi="Sylfaen" w:cs="Sylfaen"/>
            <w:noProof/>
            <w:lang w:val="ka-GE"/>
          </w:rPr>
          <w:t>მუხლი</w:t>
        </w:r>
        <w:r w:rsidRPr="000759F9">
          <w:rPr>
            <w:rStyle w:val="Hyperlink"/>
            <w:noProof/>
            <w:lang w:val="ka-GE"/>
          </w:rPr>
          <w:t xml:space="preserve"> 16.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საერთო</w:t>
        </w:r>
        <w:r w:rsidRPr="000759F9">
          <w:rPr>
            <w:rStyle w:val="Hyperlink"/>
            <w:noProof/>
            <w:lang w:val="ka-GE"/>
          </w:rPr>
          <w:t xml:space="preserve"> </w:t>
        </w:r>
        <w:r w:rsidRPr="000759F9">
          <w:rPr>
            <w:rStyle w:val="Hyperlink"/>
            <w:rFonts w:ascii="Sylfaen" w:hAnsi="Sylfaen" w:cs="Sylfaen"/>
            <w:noProof/>
            <w:lang w:val="ka-GE"/>
          </w:rPr>
          <w:t>კრების</w:t>
        </w:r>
        <w:r w:rsidRPr="000759F9">
          <w:rPr>
            <w:rStyle w:val="Hyperlink"/>
            <w:noProof/>
            <w:lang w:val="ka-GE"/>
          </w:rPr>
          <w:t xml:space="preserve"> </w:t>
        </w:r>
        <w:r w:rsidRPr="000759F9">
          <w:rPr>
            <w:rStyle w:val="Hyperlink"/>
            <w:rFonts w:ascii="Sylfaen" w:hAnsi="Sylfaen" w:cs="Sylfaen"/>
            <w:noProof/>
            <w:lang w:val="ka-GE"/>
          </w:rPr>
          <w:t>მოწვევა</w:t>
        </w:r>
        <w:r w:rsidRPr="000759F9">
          <w:rPr>
            <w:rStyle w:val="Hyperlink"/>
            <w:noProof/>
            <w:lang w:val="ka-GE"/>
          </w:rPr>
          <w:t xml:space="preserve"> </w:t>
        </w:r>
        <w:r w:rsidRPr="000759F9">
          <w:rPr>
            <w:rStyle w:val="Hyperlink"/>
            <w:rFonts w:ascii="Sylfaen" w:hAnsi="Sylfaen" w:cs="Sylfaen"/>
            <w:noProof/>
            <w:lang w:val="ka-GE"/>
          </w:rPr>
          <w:t>და</w:t>
        </w:r>
        <w:r w:rsidRPr="000759F9">
          <w:rPr>
            <w:rStyle w:val="Hyperlink"/>
            <w:noProof/>
            <w:lang w:val="ka-GE"/>
          </w:rPr>
          <w:t xml:space="preserve"> </w:t>
        </w:r>
        <w:r w:rsidRPr="000759F9">
          <w:rPr>
            <w:rStyle w:val="Hyperlink"/>
            <w:rFonts w:ascii="Sylfaen" w:hAnsi="Sylfaen" w:cs="Sylfaen"/>
            <w:noProof/>
            <w:lang w:val="ka-GE"/>
          </w:rPr>
          <w:t>ქვორუმი</w:t>
        </w:r>
        <w:r>
          <w:rPr>
            <w:noProof/>
            <w:webHidden/>
          </w:rPr>
          <w:tab/>
        </w:r>
        <w:r>
          <w:rPr>
            <w:noProof/>
            <w:webHidden/>
          </w:rPr>
          <w:fldChar w:fldCharType="begin"/>
        </w:r>
        <w:r>
          <w:rPr>
            <w:noProof/>
            <w:webHidden/>
          </w:rPr>
          <w:instrText xml:space="preserve"> PAGEREF _Toc379928159 \h </w:instrText>
        </w:r>
        <w:r>
          <w:rPr>
            <w:noProof/>
            <w:webHidden/>
          </w:rPr>
        </w:r>
        <w:r>
          <w:rPr>
            <w:noProof/>
            <w:webHidden/>
          </w:rPr>
          <w:fldChar w:fldCharType="separate"/>
        </w:r>
        <w:r>
          <w:rPr>
            <w:noProof/>
            <w:webHidden/>
          </w:rPr>
          <w:t>12</w:t>
        </w:r>
        <w:r>
          <w:rPr>
            <w:noProof/>
            <w:webHidden/>
          </w:rPr>
          <w:fldChar w:fldCharType="end"/>
        </w:r>
      </w:hyperlink>
    </w:p>
    <w:p w:rsidR="00205F6E" w:rsidRDefault="00205F6E">
      <w:pPr>
        <w:pStyle w:val="TOC2"/>
        <w:tabs>
          <w:tab w:val="right" w:leader="dot" w:pos="9440"/>
        </w:tabs>
        <w:rPr>
          <w:noProof/>
        </w:rPr>
      </w:pPr>
      <w:hyperlink w:anchor="_Toc379928160" w:history="1">
        <w:r w:rsidRPr="000759F9">
          <w:rPr>
            <w:rStyle w:val="Hyperlink"/>
            <w:rFonts w:ascii="Sylfaen" w:hAnsi="Sylfaen" w:cs="Sylfaen"/>
            <w:noProof/>
            <w:lang w:val="ka-GE"/>
          </w:rPr>
          <w:t>მუხლი</w:t>
        </w:r>
        <w:r w:rsidRPr="000759F9">
          <w:rPr>
            <w:rStyle w:val="Hyperlink"/>
            <w:noProof/>
            <w:lang w:val="ka-GE"/>
          </w:rPr>
          <w:t xml:space="preserve"> 17. </w:t>
        </w:r>
        <w:r w:rsidRPr="000759F9">
          <w:rPr>
            <w:rStyle w:val="Hyperlink"/>
            <w:rFonts w:ascii="Sylfaen" w:hAnsi="Sylfaen" w:cs="Sylfaen"/>
            <w:noProof/>
            <w:lang w:val="ka-GE"/>
          </w:rPr>
          <w:t>სამეთვალყურეო</w:t>
        </w:r>
        <w:r w:rsidRPr="000759F9">
          <w:rPr>
            <w:rStyle w:val="Hyperlink"/>
            <w:noProof/>
            <w:lang w:val="ka-GE"/>
          </w:rPr>
          <w:t xml:space="preserve"> </w:t>
        </w:r>
        <w:r w:rsidRPr="000759F9">
          <w:rPr>
            <w:rStyle w:val="Hyperlink"/>
            <w:rFonts w:ascii="Sylfaen" w:hAnsi="Sylfaen" w:cs="Sylfaen"/>
            <w:noProof/>
            <w:lang w:val="ka-GE"/>
          </w:rPr>
          <w:t>საბჭო</w:t>
        </w:r>
        <w:r>
          <w:rPr>
            <w:noProof/>
            <w:webHidden/>
          </w:rPr>
          <w:tab/>
        </w:r>
        <w:r>
          <w:rPr>
            <w:noProof/>
            <w:webHidden/>
          </w:rPr>
          <w:fldChar w:fldCharType="begin"/>
        </w:r>
        <w:r>
          <w:rPr>
            <w:noProof/>
            <w:webHidden/>
          </w:rPr>
          <w:instrText xml:space="preserve"> PAGEREF _Toc379928160 \h </w:instrText>
        </w:r>
        <w:r>
          <w:rPr>
            <w:noProof/>
            <w:webHidden/>
          </w:rPr>
        </w:r>
        <w:r>
          <w:rPr>
            <w:noProof/>
            <w:webHidden/>
          </w:rPr>
          <w:fldChar w:fldCharType="separate"/>
        </w:r>
        <w:r>
          <w:rPr>
            <w:noProof/>
            <w:webHidden/>
          </w:rPr>
          <w:t>14</w:t>
        </w:r>
        <w:r>
          <w:rPr>
            <w:noProof/>
            <w:webHidden/>
          </w:rPr>
          <w:fldChar w:fldCharType="end"/>
        </w:r>
      </w:hyperlink>
    </w:p>
    <w:p w:rsidR="00205F6E" w:rsidRDefault="00205F6E">
      <w:pPr>
        <w:pStyle w:val="TOC2"/>
        <w:tabs>
          <w:tab w:val="right" w:leader="dot" w:pos="9440"/>
        </w:tabs>
        <w:rPr>
          <w:noProof/>
        </w:rPr>
      </w:pPr>
      <w:hyperlink w:anchor="_Toc379928161" w:history="1">
        <w:r w:rsidRPr="000759F9">
          <w:rPr>
            <w:rStyle w:val="Hyperlink"/>
            <w:rFonts w:ascii="Sylfaen" w:hAnsi="Sylfaen" w:cs="Sylfaen"/>
            <w:noProof/>
            <w:lang w:val="ka-GE"/>
          </w:rPr>
          <w:t>მუხლი</w:t>
        </w:r>
        <w:r w:rsidRPr="000759F9">
          <w:rPr>
            <w:rStyle w:val="Hyperlink"/>
            <w:noProof/>
            <w:lang w:val="ka-GE"/>
          </w:rPr>
          <w:t xml:space="preserve"> 18. </w:t>
        </w:r>
        <w:r w:rsidRPr="000759F9">
          <w:rPr>
            <w:rStyle w:val="Hyperlink"/>
            <w:rFonts w:ascii="Sylfaen" w:hAnsi="Sylfaen" w:cs="Sylfaen"/>
            <w:noProof/>
            <w:lang w:val="ka-GE"/>
          </w:rPr>
          <w:t>სამეთვალყურეო</w:t>
        </w:r>
        <w:r w:rsidRPr="000759F9">
          <w:rPr>
            <w:rStyle w:val="Hyperlink"/>
            <w:noProof/>
            <w:lang w:val="ka-GE"/>
          </w:rPr>
          <w:t xml:space="preserve"> </w:t>
        </w:r>
        <w:r w:rsidRPr="000759F9">
          <w:rPr>
            <w:rStyle w:val="Hyperlink"/>
            <w:rFonts w:ascii="Sylfaen" w:hAnsi="Sylfaen" w:cs="Sylfaen"/>
            <w:noProof/>
            <w:lang w:val="ka-GE"/>
          </w:rPr>
          <w:t>საბჭოს</w:t>
        </w:r>
        <w:r w:rsidRPr="000759F9">
          <w:rPr>
            <w:rStyle w:val="Hyperlink"/>
            <w:noProof/>
            <w:lang w:val="ka-GE"/>
          </w:rPr>
          <w:t xml:space="preserve"> </w:t>
        </w:r>
        <w:r w:rsidRPr="000759F9">
          <w:rPr>
            <w:rStyle w:val="Hyperlink"/>
            <w:rFonts w:ascii="Sylfaen" w:hAnsi="Sylfaen" w:cs="Sylfaen"/>
            <w:noProof/>
            <w:lang w:val="ka-GE"/>
          </w:rPr>
          <w:t>უფლებამოსილება</w:t>
        </w:r>
        <w:r>
          <w:rPr>
            <w:noProof/>
            <w:webHidden/>
          </w:rPr>
          <w:tab/>
        </w:r>
        <w:r>
          <w:rPr>
            <w:noProof/>
            <w:webHidden/>
          </w:rPr>
          <w:fldChar w:fldCharType="begin"/>
        </w:r>
        <w:r>
          <w:rPr>
            <w:noProof/>
            <w:webHidden/>
          </w:rPr>
          <w:instrText xml:space="preserve"> PAGEREF _Toc379928161 \h </w:instrText>
        </w:r>
        <w:r>
          <w:rPr>
            <w:noProof/>
            <w:webHidden/>
          </w:rPr>
        </w:r>
        <w:r>
          <w:rPr>
            <w:noProof/>
            <w:webHidden/>
          </w:rPr>
          <w:fldChar w:fldCharType="separate"/>
        </w:r>
        <w:r>
          <w:rPr>
            <w:noProof/>
            <w:webHidden/>
          </w:rPr>
          <w:t>15</w:t>
        </w:r>
        <w:r>
          <w:rPr>
            <w:noProof/>
            <w:webHidden/>
          </w:rPr>
          <w:fldChar w:fldCharType="end"/>
        </w:r>
      </w:hyperlink>
    </w:p>
    <w:p w:rsidR="00205F6E" w:rsidRDefault="00205F6E">
      <w:pPr>
        <w:pStyle w:val="TOC2"/>
        <w:tabs>
          <w:tab w:val="right" w:leader="dot" w:pos="9440"/>
        </w:tabs>
        <w:rPr>
          <w:noProof/>
        </w:rPr>
      </w:pPr>
      <w:hyperlink w:anchor="_Toc379928162" w:history="1">
        <w:r w:rsidRPr="000759F9">
          <w:rPr>
            <w:rStyle w:val="Hyperlink"/>
            <w:rFonts w:ascii="Sylfaen" w:hAnsi="Sylfaen" w:cs="Sylfaen"/>
            <w:noProof/>
            <w:lang w:val="ka-GE"/>
          </w:rPr>
          <w:t>მუხლი</w:t>
        </w:r>
        <w:r w:rsidRPr="000759F9">
          <w:rPr>
            <w:rStyle w:val="Hyperlink"/>
            <w:noProof/>
            <w:lang w:val="ka-GE"/>
          </w:rPr>
          <w:t xml:space="preserve"> 19. </w:t>
        </w:r>
        <w:r w:rsidRPr="000759F9">
          <w:rPr>
            <w:rStyle w:val="Hyperlink"/>
            <w:rFonts w:ascii="Sylfaen" w:hAnsi="Sylfaen" w:cs="Sylfaen"/>
            <w:noProof/>
            <w:lang w:val="ka-GE"/>
          </w:rPr>
          <w:t>სამეთვალყურეო</w:t>
        </w:r>
        <w:r w:rsidRPr="000759F9">
          <w:rPr>
            <w:rStyle w:val="Hyperlink"/>
            <w:noProof/>
            <w:lang w:val="ka-GE"/>
          </w:rPr>
          <w:t xml:space="preserve"> </w:t>
        </w:r>
        <w:r w:rsidRPr="000759F9">
          <w:rPr>
            <w:rStyle w:val="Hyperlink"/>
            <w:rFonts w:ascii="Sylfaen" w:hAnsi="Sylfaen" w:cs="Sylfaen"/>
            <w:noProof/>
            <w:lang w:val="ka-GE"/>
          </w:rPr>
          <w:t>საბჭოს</w:t>
        </w:r>
        <w:r w:rsidRPr="000759F9">
          <w:rPr>
            <w:rStyle w:val="Hyperlink"/>
            <w:noProof/>
            <w:lang w:val="ka-GE"/>
          </w:rPr>
          <w:t xml:space="preserve"> </w:t>
        </w:r>
        <w:r w:rsidRPr="000759F9">
          <w:rPr>
            <w:rStyle w:val="Hyperlink"/>
            <w:rFonts w:ascii="Sylfaen" w:hAnsi="Sylfaen" w:cs="Sylfaen"/>
            <w:noProof/>
            <w:lang w:val="ka-GE"/>
          </w:rPr>
          <w:t>თავმჯდომარე</w:t>
        </w:r>
        <w:r>
          <w:rPr>
            <w:noProof/>
            <w:webHidden/>
          </w:rPr>
          <w:tab/>
        </w:r>
        <w:r>
          <w:rPr>
            <w:noProof/>
            <w:webHidden/>
          </w:rPr>
          <w:fldChar w:fldCharType="begin"/>
        </w:r>
        <w:r>
          <w:rPr>
            <w:noProof/>
            <w:webHidden/>
          </w:rPr>
          <w:instrText xml:space="preserve"> PAGEREF _Toc379928162 \h </w:instrText>
        </w:r>
        <w:r>
          <w:rPr>
            <w:noProof/>
            <w:webHidden/>
          </w:rPr>
        </w:r>
        <w:r>
          <w:rPr>
            <w:noProof/>
            <w:webHidden/>
          </w:rPr>
          <w:fldChar w:fldCharType="separate"/>
        </w:r>
        <w:r>
          <w:rPr>
            <w:noProof/>
            <w:webHidden/>
          </w:rPr>
          <w:t>15</w:t>
        </w:r>
        <w:r>
          <w:rPr>
            <w:noProof/>
            <w:webHidden/>
          </w:rPr>
          <w:fldChar w:fldCharType="end"/>
        </w:r>
      </w:hyperlink>
    </w:p>
    <w:p w:rsidR="00205F6E" w:rsidRDefault="00205F6E">
      <w:pPr>
        <w:pStyle w:val="TOC2"/>
        <w:tabs>
          <w:tab w:val="right" w:leader="dot" w:pos="9440"/>
        </w:tabs>
        <w:rPr>
          <w:noProof/>
        </w:rPr>
      </w:pPr>
      <w:hyperlink w:anchor="_Toc379928163" w:history="1">
        <w:r w:rsidRPr="000759F9">
          <w:rPr>
            <w:rStyle w:val="Hyperlink"/>
            <w:rFonts w:ascii="Sylfaen" w:hAnsi="Sylfaen" w:cs="Sylfaen"/>
            <w:noProof/>
            <w:lang w:val="ka-GE"/>
          </w:rPr>
          <w:t>მუხლი</w:t>
        </w:r>
        <w:r w:rsidRPr="000759F9">
          <w:rPr>
            <w:rStyle w:val="Hyperlink"/>
            <w:noProof/>
            <w:lang w:val="ka-GE"/>
          </w:rPr>
          <w:t xml:space="preserve"> 20. </w:t>
        </w:r>
        <w:r w:rsidRPr="000759F9">
          <w:rPr>
            <w:rStyle w:val="Hyperlink"/>
            <w:rFonts w:ascii="Sylfaen" w:hAnsi="Sylfaen" w:cs="Sylfaen"/>
            <w:noProof/>
            <w:lang w:val="ka-GE"/>
          </w:rPr>
          <w:t>გამგეობა</w:t>
        </w:r>
        <w:r>
          <w:rPr>
            <w:noProof/>
            <w:webHidden/>
          </w:rPr>
          <w:tab/>
        </w:r>
        <w:r>
          <w:rPr>
            <w:noProof/>
            <w:webHidden/>
          </w:rPr>
          <w:fldChar w:fldCharType="begin"/>
        </w:r>
        <w:r>
          <w:rPr>
            <w:noProof/>
            <w:webHidden/>
          </w:rPr>
          <w:instrText xml:space="preserve"> PAGEREF _Toc379928163 \h </w:instrText>
        </w:r>
        <w:r>
          <w:rPr>
            <w:noProof/>
            <w:webHidden/>
          </w:rPr>
        </w:r>
        <w:r>
          <w:rPr>
            <w:noProof/>
            <w:webHidden/>
          </w:rPr>
          <w:fldChar w:fldCharType="separate"/>
        </w:r>
        <w:r>
          <w:rPr>
            <w:noProof/>
            <w:webHidden/>
          </w:rPr>
          <w:t>16</w:t>
        </w:r>
        <w:r>
          <w:rPr>
            <w:noProof/>
            <w:webHidden/>
          </w:rPr>
          <w:fldChar w:fldCharType="end"/>
        </w:r>
      </w:hyperlink>
    </w:p>
    <w:p w:rsidR="00205F6E" w:rsidRDefault="00205F6E">
      <w:pPr>
        <w:pStyle w:val="TOC2"/>
        <w:tabs>
          <w:tab w:val="right" w:leader="dot" w:pos="9440"/>
        </w:tabs>
        <w:rPr>
          <w:noProof/>
        </w:rPr>
      </w:pPr>
      <w:hyperlink w:anchor="_Toc379928164" w:history="1">
        <w:r w:rsidRPr="000759F9">
          <w:rPr>
            <w:rStyle w:val="Hyperlink"/>
            <w:rFonts w:ascii="Sylfaen" w:hAnsi="Sylfaen" w:cs="Sylfaen"/>
            <w:noProof/>
            <w:lang w:val="ka-GE"/>
          </w:rPr>
          <w:t>მუხლი</w:t>
        </w:r>
        <w:r w:rsidRPr="000759F9">
          <w:rPr>
            <w:rStyle w:val="Hyperlink"/>
            <w:noProof/>
            <w:lang w:val="ka-GE"/>
          </w:rPr>
          <w:t xml:space="preserve"> 21. </w:t>
        </w:r>
        <w:r w:rsidRPr="000759F9">
          <w:rPr>
            <w:rStyle w:val="Hyperlink"/>
            <w:rFonts w:ascii="Sylfaen" w:hAnsi="Sylfaen" w:cs="Sylfaen"/>
            <w:noProof/>
            <w:lang w:val="ka-GE"/>
          </w:rPr>
          <w:t>გამგეობის</w:t>
        </w:r>
        <w:r w:rsidRPr="000759F9">
          <w:rPr>
            <w:rStyle w:val="Hyperlink"/>
            <w:noProof/>
            <w:lang w:val="ka-GE"/>
          </w:rPr>
          <w:t xml:space="preserve"> </w:t>
        </w:r>
        <w:r w:rsidRPr="000759F9">
          <w:rPr>
            <w:rStyle w:val="Hyperlink"/>
            <w:rFonts w:ascii="Sylfaen" w:hAnsi="Sylfaen" w:cs="Sylfaen"/>
            <w:noProof/>
            <w:lang w:val="ka-GE"/>
          </w:rPr>
          <w:t>თავმჯდომარე</w:t>
        </w:r>
        <w:r>
          <w:rPr>
            <w:noProof/>
            <w:webHidden/>
          </w:rPr>
          <w:tab/>
        </w:r>
        <w:r>
          <w:rPr>
            <w:noProof/>
            <w:webHidden/>
          </w:rPr>
          <w:fldChar w:fldCharType="begin"/>
        </w:r>
        <w:r>
          <w:rPr>
            <w:noProof/>
            <w:webHidden/>
          </w:rPr>
          <w:instrText xml:space="preserve"> PAGEREF _Toc379928164 \h </w:instrText>
        </w:r>
        <w:r>
          <w:rPr>
            <w:noProof/>
            <w:webHidden/>
          </w:rPr>
        </w:r>
        <w:r>
          <w:rPr>
            <w:noProof/>
            <w:webHidden/>
          </w:rPr>
          <w:fldChar w:fldCharType="separate"/>
        </w:r>
        <w:r>
          <w:rPr>
            <w:noProof/>
            <w:webHidden/>
          </w:rPr>
          <w:t>17</w:t>
        </w:r>
        <w:r>
          <w:rPr>
            <w:noProof/>
            <w:webHidden/>
          </w:rPr>
          <w:fldChar w:fldCharType="end"/>
        </w:r>
      </w:hyperlink>
    </w:p>
    <w:p w:rsidR="00205F6E" w:rsidRDefault="00205F6E">
      <w:pPr>
        <w:pStyle w:val="TOC1"/>
        <w:rPr>
          <w:noProof/>
        </w:rPr>
      </w:pPr>
      <w:hyperlink w:anchor="_Toc379928165" w:history="1">
        <w:r w:rsidRPr="000759F9">
          <w:rPr>
            <w:rStyle w:val="Hyperlink"/>
            <w:rFonts w:ascii="Sylfaen" w:hAnsi="Sylfaen" w:cs="Sylfaen"/>
            <w:noProof/>
            <w:lang w:val="ka-GE"/>
          </w:rPr>
          <w:t>თავი</w:t>
        </w:r>
        <w:r w:rsidRPr="000759F9">
          <w:rPr>
            <w:rStyle w:val="Hyperlink"/>
            <w:noProof/>
            <w:lang w:val="ka-GE"/>
          </w:rPr>
          <w:t xml:space="preserve"> IV. </w:t>
        </w:r>
        <w:r w:rsidRPr="000759F9">
          <w:rPr>
            <w:rStyle w:val="Hyperlink"/>
            <w:rFonts w:ascii="Sylfaen" w:hAnsi="Sylfaen" w:cs="Sylfaen"/>
            <w:noProof/>
            <w:lang w:val="ka-GE"/>
          </w:rPr>
          <w:t>პაი</w:t>
        </w:r>
        <w:r w:rsidRPr="000759F9">
          <w:rPr>
            <w:rStyle w:val="Hyperlink"/>
            <w:noProof/>
            <w:lang w:val="ka-GE"/>
          </w:rPr>
          <w:t xml:space="preserve"> </w:t>
        </w:r>
        <w:r w:rsidRPr="000759F9">
          <w:rPr>
            <w:rStyle w:val="Hyperlink"/>
            <w:rFonts w:ascii="Sylfaen" w:hAnsi="Sylfaen" w:cs="Sylfaen"/>
            <w:noProof/>
            <w:lang w:val="ka-GE"/>
          </w:rPr>
          <w:t>და</w:t>
        </w:r>
        <w:r w:rsidRPr="000759F9">
          <w:rPr>
            <w:rStyle w:val="Hyperlink"/>
            <w:noProof/>
            <w:lang w:val="ka-GE"/>
          </w:rPr>
          <w:t xml:space="preserve"> </w:t>
        </w:r>
        <w:r w:rsidRPr="000759F9">
          <w:rPr>
            <w:rStyle w:val="Hyperlink"/>
            <w:rFonts w:ascii="Sylfaen" w:hAnsi="Sylfaen" w:cs="Sylfaen"/>
            <w:noProof/>
            <w:lang w:val="ka-GE"/>
          </w:rPr>
          <w:t>დამატებითი</w:t>
        </w:r>
        <w:r w:rsidRPr="000759F9">
          <w:rPr>
            <w:rStyle w:val="Hyperlink"/>
            <w:noProof/>
            <w:lang w:val="ka-GE"/>
          </w:rPr>
          <w:t xml:space="preserve"> </w:t>
        </w:r>
        <w:r w:rsidRPr="000759F9">
          <w:rPr>
            <w:rStyle w:val="Hyperlink"/>
            <w:rFonts w:ascii="Sylfaen" w:hAnsi="Sylfaen" w:cs="Sylfaen"/>
            <w:noProof/>
            <w:lang w:val="ka-GE"/>
          </w:rPr>
          <w:t>საპაიო</w:t>
        </w:r>
        <w:r w:rsidRPr="000759F9">
          <w:rPr>
            <w:rStyle w:val="Hyperlink"/>
            <w:noProof/>
            <w:lang w:val="ka-GE"/>
          </w:rPr>
          <w:t xml:space="preserve"> </w:t>
        </w:r>
        <w:r w:rsidRPr="000759F9">
          <w:rPr>
            <w:rStyle w:val="Hyperlink"/>
            <w:rFonts w:ascii="Sylfaen" w:hAnsi="Sylfaen" w:cs="Sylfaen"/>
            <w:noProof/>
            <w:lang w:val="ka-GE"/>
          </w:rPr>
          <w:t>შენატანი</w:t>
        </w:r>
        <w:r>
          <w:rPr>
            <w:noProof/>
            <w:webHidden/>
          </w:rPr>
          <w:tab/>
        </w:r>
        <w:r>
          <w:rPr>
            <w:noProof/>
            <w:webHidden/>
          </w:rPr>
          <w:fldChar w:fldCharType="begin"/>
        </w:r>
        <w:r>
          <w:rPr>
            <w:noProof/>
            <w:webHidden/>
          </w:rPr>
          <w:instrText xml:space="preserve"> PAGEREF _Toc379928165 \h </w:instrText>
        </w:r>
        <w:r>
          <w:rPr>
            <w:noProof/>
            <w:webHidden/>
          </w:rPr>
        </w:r>
        <w:r>
          <w:rPr>
            <w:noProof/>
            <w:webHidden/>
          </w:rPr>
          <w:fldChar w:fldCharType="separate"/>
        </w:r>
        <w:r>
          <w:rPr>
            <w:noProof/>
            <w:webHidden/>
          </w:rPr>
          <w:t>18</w:t>
        </w:r>
        <w:r>
          <w:rPr>
            <w:noProof/>
            <w:webHidden/>
          </w:rPr>
          <w:fldChar w:fldCharType="end"/>
        </w:r>
      </w:hyperlink>
    </w:p>
    <w:p w:rsidR="00205F6E" w:rsidRDefault="00205F6E">
      <w:pPr>
        <w:pStyle w:val="TOC2"/>
        <w:tabs>
          <w:tab w:val="right" w:leader="dot" w:pos="9440"/>
        </w:tabs>
        <w:rPr>
          <w:noProof/>
        </w:rPr>
      </w:pPr>
      <w:hyperlink w:anchor="_Toc379928166" w:history="1">
        <w:r w:rsidRPr="000759F9">
          <w:rPr>
            <w:rStyle w:val="Hyperlink"/>
            <w:rFonts w:ascii="Sylfaen" w:hAnsi="Sylfaen" w:cs="Sylfaen"/>
            <w:noProof/>
            <w:lang w:val="ka-GE"/>
          </w:rPr>
          <w:t>მუხლი</w:t>
        </w:r>
        <w:r w:rsidRPr="000759F9">
          <w:rPr>
            <w:rStyle w:val="Hyperlink"/>
            <w:noProof/>
            <w:lang w:val="ka-GE"/>
          </w:rPr>
          <w:t xml:space="preserve"> 22. </w:t>
        </w:r>
        <w:r w:rsidRPr="000759F9">
          <w:rPr>
            <w:rStyle w:val="Hyperlink"/>
            <w:rFonts w:ascii="Sylfaen" w:hAnsi="Sylfaen" w:cs="Sylfaen"/>
            <w:noProof/>
            <w:lang w:val="ka-GE"/>
          </w:rPr>
          <w:t>პაი</w:t>
        </w:r>
        <w:r>
          <w:rPr>
            <w:noProof/>
            <w:webHidden/>
          </w:rPr>
          <w:tab/>
        </w:r>
        <w:r>
          <w:rPr>
            <w:noProof/>
            <w:webHidden/>
          </w:rPr>
          <w:fldChar w:fldCharType="begin"/>
        </w:r>
        <w:r>
          <w:rPr>
            <w:noProof/>
            <w:webHidden/>
          </w:rPr>
          <w:instrText xml:space="preserve"> PAGEREF _Toc379928166 \h </w:instrText>
        </w:r>
        <w:r>
          <w:rPr>
            <w:noProof/>
            <w:webHidden/>
          </w:rPr>
        </w:r>
        <w:r>
          <w:rPr>
            <w:noProof/>
            <w:webHidden/>
          </w:rPr>
          <w:fldChar w:fldCharType="separate"/>
        </w:r>
        <w:r>
          <w:rPr>
            <w:noProof/>
            <w:webHidden/>
          </w:rPr>
          <w:t>18</w:t>
        </w:r>
        <w:r>
          <w:rPr>
            <w:noProof/>
            <w:webHidden/>
          </w:rPr>
          <w:fldChar w:fldCharType="end"/>
        </w:r>
      </w:hyperlink>
    </w:p>
    <w:p w:rsidR="00205F6E" w:rsidRDefault="00205F6E">
      <w:pPr>
        <w:pStyle w:val="TOC2"/>
        <w:tabs>
          <w:tab w:val="right" w:leader="dot" w:pos="9440"/>
        </w:tabs>
        <w:rPr>
          <w:noProof/>
        </w:rPr>
      </w:pPr>
      <w:hyperlink w:anchor="_Toc379928167" w:history="1">
        <w:r w:rsidRPr="000759F9">
          <w:rPr>
            <w:rStyle w:val="Hyperlink"/>
            <w:rFonts w:ascii="Sylfaen" w:hAnsi="Sylfaen" w:cs="Sylfaen"/>
            <w:noProof/>
            <w:lang w:val="ka-GE"/>
          </w:rPr>
          <w:t>მუხლი</w:t>
        </w:r>
        <w:r w:rsidRPr="000759F9">
          <w:rPr>
            <w:rStyle w:val="Hyperlink"/>
            <w:noProof/>
            <w:lang w:val="ka-GE"/>
          </w:rPr>
          <w:t xml:space="preserve"> 23. </w:t>
        </w:r>
        <w:r w:rsidRPr="000759F9">
          <w:rPr>
            <w:rStyle w:val="Hyperlink"/>
            <w:rFonts w:ascii="Sylfaen" w:hAnsi="Sylfaen" w:cs="Sylfaen"/>
            <w:noProof/>
            <w:lang w:val="ka-GE"/>
          </w:rPr>
          <w:t>ქონების</w:t>
        </w:r>
        <w:r w:rsidRPr="000759F9">
          <w:rPr>
            <w:rStyle w:val="Hyperlink"/>
            <w:noProof/>
            <w:lang w:val="ka-GE"/>
          </w:rPr>
          <w:t xml:space="preserve"> </w:t>
        </w:r>
        <w:r w:rsidRPr="000759F9">
          <w:rPr>
            <w:rStyle w:val="Hyperlink"/>
            <w:rFonts w:ascii="Sylfaen" w:hAnsi="Sylfaen" w:cs="Sylfaen"/>
            <w:noProof/>
            <w:lang w:val="ka-GE"/>
          </w:rPr>
          <w:t>სახით</w:t>
        </w:r>
        <w:r w:rsidRPr="000759F9">
          <w:rPr>
            <w:rStyle w:val="Hyperlink"/>
            <w:noProof/>
            <w:lang w:val="ka-GE"/>
          </w:rPr>
          <w:t xml:space="preserve"> </w:t>
        </w:r>
        <w:r w:rsidRPr="000759F9">
          <w:rPr>
            <w:rStyle w:val="Hyperlink"/>
            <w:rFonts w:ascii="Sylfaen" w:hAnsi="Sylfaen" w:cs="Sylfaen"/>
            <w:noProof/>
            <w:lang w:val="ka-GE"/>
          </w:rPr>
          <w:t>შეტანილი</w:t>
        </w:r>
        <w:r w:rsidRPr="000759F9">
          <w:rPr>
            <w:rStyle w:val="Hyperlink"/>
            <w:noProof/>
            <w:lang w:val="ka-GE"/>
          </w:rPr>
          <w:t xml:space="preserve"> </w:t>
        </w:r>
        <w:r w:rsidRPr="000759F9">
          <w:rPr>
            <w:rStyle w:val="Hyperlink"/>
            <w:rFonts w:ascii="Sylfaen" w:hAnsi="Sylfaen" w:cs="Sylfaen"/>
            <w:noProof/>
            <w:lang w:val="ka-GE"/>
          </w:rPr>
          <w:t>პაის</w:t>
        </w:r>
        <w:r w:rsidRPr="000759F9">
          <w:rPr>
            <w:rStyle w:val="Hyperlink"/>
            <w:noProof/>
            <w:lang w:val="ka-GE"/>
          </w:rPr>
          <w:t xml:space="preserve"> </w:t>
        </w:r>
        <w:r w:rsidRPr="000759F9">
          <w:rPr>
            <w:rStyle w:val="Hyperlink"/>
            <w:rFonts w:ascii="Sylfaen" w:hAnsi="Sylfaen" w:cs="Sylfaen"/>
            <w:noProof/>
            <w:lang w:val="ka-GE"/>
          </w:rPr>
          <w:t>შეფასება</w:t>
        </w:r>
        <w:r>
          <w:rPr>
            <w:noProof/>
            <w:webHidden/>
          </w:rPr>
          <w:tab/>
        </w:r>
        <w:r>
          <w:rPr>
            <w:noProof/>
            <w:webHidden/>
          </w:rPr>
          <w:fldChar w:fldCharType="begin"/>
        </w:r>
        <w:r>
          <w:rPr>
            <w:noProof/>
            <w:webHidden/>
          </w:rPr>
          <w:instrText xml:space="preserve"> PAGEREF _Toc379928167 \h </w:instrText>
        </w:r>
        <w:r>
          <w:rPr>
            <w:noProof/>
            <w:webHidden/>
          </w:rPr>
        </w:r>
        <w:r>
          <w:rPr>
            <w:noProof/>
            <w:webHidden/>
          </w:rPr>
          <w:fldChar w:fldCharType="separate"/>
        </w:r>
        <w:r>
          <w:rPr>
            <w:noProof/>
            <w:webHidden/>
          </w:rPr>
          <w:t>19</w:t>
        </w:r>
        <w:r>
          <w:rPr>
            <w:noProof/>
            <w:webHidden/>
          </w:rPr>
          <w:fldChar w:fldCharType="end"/>
        </w:r>
      </w:hyperlink>
    </w:p>
    <w:p w:rsidR="00205F6E" w:rsidRDefault="00205F6E">
      <w:pPr>
        <w:pStyle w:val="TOC2"/>
        <w:tabs>
          <w:tab w:val="right" w:leader="dot" w:pos="9440"/>
        </w:tabs>
        <w:rPr>
          <w:noProof/>
        </w:rPr>
      </w:pPr>
      <w:hyperlink w:anchor="_Toc379928168" w:history="1">
        <w:r w:rsidRPr="000759F9">
          <w:rPr>
            <w:rStyle w:val="Hyperlink"/>
            <w:rFonts w:ascii="Sylfaen" w:hAnsi="Sylfaen" w:cs="Sylfaen"/>
            <w:noProof/>
            <w:lang w:val="ka-GE"/>
          </w:rPr>
          <w:t>მუხლი</w:t>
        </w:r>
        <w:r w:rsidRPr="000759F9">
          <w:rPr>
            <w:rStyle w:val="Hyperlink"/>
            <w:noProof/>
            <w:lang w:val="ka-GE"/>
          </w:rPr>
          <w:t xml:space="preserve"> 24. </w:t>
        </w:r>
        <w:r w:rsidRPr="000759F9">
          <w:rPr>
            <w:rStyle w:val="Hyperlink"/>
            <w:rFonts w:ascii="Sylfaen" w:hAnsi="Sylfaen" w:cs="Sylfaen"/>
            <w:noProof/>
            <w:lang w:val="ka-GE"/>
          </w:rPr>
          <w:t>დამატებითი</w:t>
        </w:r>
        <w:r w:rsidRPr="000759F9">
          <w:rPr>
            <w:rStyle w:val="Hyperlink"/>
            <w:noProof/>
            <w:lang w:val="ka-GE"/>
          </w:rPr>
          <w:t xml:space="preserve"> </w:t>
        </w:r>
        <w:r w:rsidRPr="000759F9">
          <w:rPr>
            <w:rStyle w:val="Hyperlink"/>
            <w:rFonts w:ascii="Sylfaen" w:hAnsi="Sylfaen" w:cs="Sylfaen"/>
            <w:noProof/>
            <w:lang w:val="ka-GE"/>
          </w:rPr>
          <w:t>საპაიო</w:t>
        </w:r>
        <w:r w:rsidRPr="000759F9">
          <w:rPr>
            <w:rStyle w:val="Hyperlink"/>
            <w:noProof/>
            <w:lang w:val="ka-GE"/>
          </w:rPr>
          <w:t xml:space="preserve"> </w:t>
        </w:r>
        <w:r w:rsidRPr="000759F9">
          <w:rPr>
            <w:rStyle w:val="Hyperlink"/>
            <w:rFonts w:ascii="Sylfaen" w:hAnsi="Sylfaen" w:cs="Sylfaen"/>
            <w:noProof/>
            <w:lang w:val="ka-GE"/>
          </w:rPr>
          <w:t>შენატანი</w:t>
        </w:r>
        <w:r>
          <w:rPr>
            <w:noProof/>
            <w:webHidden/>
          </w:rPr>
          <w:tab/>
        </w:r>
        <w:r>
          <w:rPr>
            <w:noProof/>
            <w:webHidden/>
          </w:rPr>
          <w:fldChar w:fldCharType="begin"/>
        </w:r>
        <w:r>
          <w:rPr>
            <w:noProof/>
            <w:webHidden/>
          </w:rPr>
          <w:instrText xml:space="preserve"> PAGEREF _Toc379928168 \h </w:instrText>
        </w:r>
        <w:r>
          <w:rPr>
            <w:noProof/>
            <w:webHidden/>
          </w:rPr>
        </w:r>
        <w:r>
          <w:rPr>
            <w:noProof/>
            <w:webHidden/>
          </w:rPr>
          <w:fldChar w:fldCharType="separate"/>
        </w:r>
        <w:r>
          <w:rPr>
            <w:noProof/>
            <w:webHidden/>
          </w:rPr>
          <w:t>19</w:t>
        </w:r>
        <w:r>
          <w:rPr>
            <w:noProof/>
            <w:webHidden/>
          </w:rPr>
          <w:fldChar w:fldCharType="end"/>
        </w:r>
      </w:hyperlink>
    </w:p>
    <w:p w:rsidR="00205F6E" w:rsidRDefault="00205F6E">
      <w:pPr>
        <w:pStyle w:val="TOC1"/>
        <w:rPr>
          <w:noProof/>
        </w:rPr>
      </w:pPr>
      <w:hyperlink w:anchor="_Toc379928169" w:history="1">
        <w:r w:rsidRPr="000759F9">
          <w:rPr>
            <w:rStyle w:val="Hyperlink"/>
            <w:rFonts w:ascii="Sylfaen" w:hAnsi="Sylfaen" w:cs="Sylfaen"/>
            <w:noProof/>
            <w:lang w:val="ka-GE"/>
          </w:rPr>
          <w:t>თავი</w:t>
        </w:r>
        <w:r w:rsidRPr="000759F9">
          <w:rPr>
            <w:rStyle w:val="Hyperlink"/>
            <w:noProof/>
            <w:lang w:val="ka-GE"/>
          </w:rPr>
          <w:t xml:space="preserve"> V.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ფონდები</w:t>
        </w:r>
        <w:r>
          <w:rPr>
            <w:noProof/>
            <w:webHidden/>
          </w:rPr>
          <w:tab/>
        </w:r>
        <w:r>
          <w:rPr>
            <w:noProof/>
            <w:webHidden/>
          </w:rPr>
          <w:fldChar w:fldCharType="begin"/>
        </w:r>
        <w:r>
          <w:rPr>
            <w:noProof/>
            <w:webHidden/>
          </w:rPr>
          <w:instrText xml:space="preserve"> PAGEREF _Toc379928169 \h </w:instrText>
        </w:r>
        <w:r>
          <w:rPr>
            <w:noProof/>
            <w:webHidden/>
          </w:rPr>
        </w:r>
        <w:r>
          <w:rPr>
            <w:noProof/>
            <w:webHidden/>
          </w:rPr>
          <w:fldChar w:fldCharType="separate"/>
        </w:r>
        <w:r>
          <w:rPr>
            <w:noProof/>
            <w:webHidden/>
          </w:rPr>
          <w:t>19</w:t>
        </w:r>
        <w:r>
          <w:rPr>
            <w:noProof/>
            <w:webHidden/>
          </w:rPr>
          <w:fldChar w:fldCharType="end"/>
        </w:r>
      </w:hyperlink>
    </w:p>
    <w:p w:rsidR="00205F6E" w:rsidRDefault="00205F6E">
      <w:pPr>
        <w:pStyle w:val="TOC2"/>
        <w:tabs>
          <w:tab w:val="right" w:leader="dot" w:pos="9440"/>
        </w:tabs>
        <w:rPr>
          <w:noProof/>
        </w:rPr>
      </w:pPr>
      <w:hyperlink w:anchor="_Toc379928170" w:history="1">
        <w:r w:rsidRPr="000759F9">
          <w:rPr>
            <w:rStyle w:val="Hyperlink"/>
            <w:rFonts w:ascii="Sylfaen" w:hAnsi="Sylfaen" w:cs="Sylfaen"/>
            <w:noProof/>
            <w:lang w:val="ka-GE"/>
          </w:rPr>
          <w:t>მუხლი</w:t>
        </w:r>
        <w:r w:rsidRPr="000759F9">
          <w:rPr>
            <w:rStyle w:val="Hyperlink"/>
            <w:noProof/>
            <w:lang w:val="ka-GE"/>
          </w:rPr>
          <w:t xml:space="preserve"> 25.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ფონდები</w:t>
        </w:r>
        <w:r>
          <w:rPr>
            <w:noProof/>
            <w:webHidden/>
          </w:rPr>
          <w:tab/>
        </w:r>
        <w:r>
          <w:rPr>
            <w:noProof/>
            <w:webHidden/>
          </w:rPr>
          <w:fldChar w:fldCharType="begin"/>
        </w:r>
        <w:r>
          <w:rPr>
            <w:noProof/>
            <w:webHidden/>
          </w:rPr>
          <w:instrText xml:space="preserve"> PAGEREF _Toc379928170 \h </w:instrText>
        </w:r>
        <w:r>
          <w:rPr>
            <w:noProof/>
            <w:webHidden/>
          </w:rPr>
        </w:r>
        <w:r>
          <w:rPr>
            <w:noProof/>
            <w:webHidden/>
          </w:rPr>
          <w:fldChar w:fldCharType="separate"/>
        </w:r>
        <w:r>
          <w:rPr>
            <w:noProof/>
            <w:webHidden/>
          </w:rPr>
          <w:t>19</w:t>
        </w:r>
        <w:r>
          <w:rPr>
            <w:noProof/>
            <w:webHidden/>
          </w:rPr>
          <w:fldChar w:fldCharType="end"/>
        </w:r>
      </w:hyperlink>
    </w:p>
    <w:p w:rsidR="00205F6E" w:rsidRDefault="00205F6E">
      <w:pPr>
        <w:pStyle w:val="TOC2"/>
        <w:tabs>
          <w:tab w:val="right" w:leader="dot" w:pos="9440"/>
        </w:tabs>
        <w:rPr>
          <w:noProof/>
        </w:rPr>
      </w:pPr>
      <w:hyperlink w:anchor="_Toc379928171" w:history="1">
        <w:r w:rsidRPr="000759F9">
          <w:rPr>
            <w:rStyle w:val="Hyperlink"/>
            <w:rFonts w:ascii="Sylfaen" w:hAnsi="Sylfaen" w:cs="Sylfaen"/>
            <w:noProof/>
            <w:lang w:val="ka-GE"/>
          </w:rPr>
          <w:t>მუხლი</w:t>
        </w:r>
        <w:r w:rsidRPr="000759F9">
          <w:rPr>
            <w:rStyle w:val="Hyperlink"/>
            <w:noProof/>
            <w:lang w:val="ka-GE"/>
          </w:rPr>
          <w:t xml:space="preserve"> 26. </w:t>
        </w:r>
        <w:r w:rsidRPr="000759F9">
          <w:rPr>
            <w:rStyle w:val="Hyperlink"/>
            <w:rFonts w:ascii="Sylfaen" w:hAnsi="Sylfaen" w:cs="Sylfaen"/>
            <w:noProof/>
            <w:lang w:val="ka-GE"/>
          </w:rPr>
          <w:t>საპაიო</w:t>
        </w:r>
        <w:r w:rsidRPr="000759F9">
          <w:rPr>
            <w:rStyle w:val="Hyperlink"/>
            <w:noProof/>
            <w:lang w:val="ka-GE"/>
          </w:rPr>
          <w:t xml:space="preserve"> </w:t>
        </w:r>
        <w:r w:rsidRPr="000759F9">
          <w:rPr>
            <w:rStyle w:val="Hyperlink"/>
            <w:rFonts w:ascii="Sylfaen" w:hAnsi="Sylfaen" w:cs="Sylfaen"/>
            <w:noProof/>
            <w:lang w:val="ka-GE"/>
          </w:rPr>
          <w:t>ფონდი</w:t>
        </w:r>
        <w:r>
          <w:rPr>
            <w:noProof/>
            <w:webHidden/>
          </w:rPr>
          <w:tab/>
        </w:r>
        <w:r>
          <w:rPr>
            <w:noProof/>
            <w:webHidden/>
          </w:rPr>
          <w:fldChar w:fldCharType="begin"/>
        </w:r>
        <w:r>
          <w:rPr>
            <w:noProof/>
            <w:webHidden/>
          </w:rPr>
          <w:instrText xml:space="preserve"> PAGEREF _Toc379928171 \h </w:instrText>
        </w:r>
        <w:r>
          <w:rPr>
            <w:noProof/>
            <w:webHidden/>
          </w:rPr>
        </w:r>
        <w:r>
          <w:rPr>
            <w:noProof/>
            <w:webHidden/>
          </w:rPr>
          <w:fldChar w:fldCharType="separate"/>
        </w:r>
        <w:r>
          <w:rPr>
            <w:noProof/>
            <w:webHidden/>
          </w:rPr>
          <w:t>19</w:t>
        </w:r>
        <w:r>
          <w:rPr>
            <w:noProof/>
            <w:webHidden/>
          </w:rPr>
          <w:fldChar w:fldCharType="end"/>
        </w:r>
      </w:hyperlink>
    </w:p>
    <w:p w:rsidR="00205F6E" w:rsidRDefault="00205F6E">
      <w:pPr>
        <w:pStyle w:val="TOC2"/>
        <w:tabs>
          <w:tab w:val="right" w:leader="dot" w:pos="9440"/>
        </w:tabs>
        <w:rPr>
          <w:noProof/>
        </w:rPr>
      </w:pPr>
      <w:hyperlink w:anchor="_Toc379928172" w:history="1">
        <w:r w:rsidRPr="000759F9">
          <w:rPr>
            <w:rStyle w:val="Hyperlink"/>
            <w:rFonts w:ascii="Sylfaen" w:hAnsi="Sylfaen" w:cs="Sylfaen"/>
            <w:noProof/>
            <w:lang w:val="ka-GE"/>
          </w:rPr>
          <w:t>მუხლი</w:t>
        </w:r>
        <w:r w:rsidRPr="000759F9">
          <w:rPr>
            <w:rStyle w:val="Hyperlink"/>
            <w:noProof/>
            <w:lang w:val="ka-GE"/>
          </w:rPr>
          <w:t xml:space="preserve"> 27. </w:t>
        </w:r>
        <w:r w:rsidRPr="000759F9">
          <w:rPr>
            <w:rStyle w:val="Hyperlink"/>
            <w:rFonts w:ascii="Sylfaen" w:hAnsi="Sylfaen" w:cs="Sylfaen"/>
            <w:noProof/>
            <w:lang w:val="ka-GE"/>
          </w:rPr>
          <w:t>სავალდებულო</w:t>
        </w:r>
        <w:r w:rsidRPr="000759F9">
          <w:rPr>
            <w:rStyle w:val="Hyperlink"/>
            <w:noProof/>
            <w:lang w:val="ka-GE"/>
          </w:rPr>
          <w:t xml:space="preserve"> </w:t>
        </w:r>
        <w:r w:rsidRPr="000759F9">
          <w:rPr>
            <w:rStyle w:val="Hyperlink"/>
            <w:rFonts w:ascii="Sylfaen" w:hAnsi="Sylfaen" w:cs="Sylfaen"/>
            <w:noProof/>
            <w:lang w:val="ka-GE"/>
          </w:rPr>
          <w:t>სარეზერვო</w:t>
        </w:r>
        <w:r w:rsidRPr="000759F9">
          <w:rPr>
            <w:rStyle w:val="Hyperlink"/>
            <w:noProof/>
            <w:lang w:val="ka-GE"/>
          </w:rPr>
          <w:t xml:space="preserve"> </w:t>
        </w:r>
        <w:r w:rsidRPr="000759F9">
          <w:rPr>
            <w:rStyle w:val="Hyperlink"/>
            <w:rFonts w:ascii="Sylfaen" w:hAnsi="Sylfaen" w:cs="Sylfaen"/>
            <w:noProof/>
            <w:lang w:val="ka-GE"/>
          </w:rPr>
          <w:t>ფონდი</w:t>
        </w:r>
        <w:r>
          <w:rPr>
            <w:noProof/>
            <w:webHidden/>
          </w:rPr>
          <w:tab/>
        </w:r>
        <w:r>
          <w:rPr>
            <w:noProof/>
            <w:webHidden/>
          </w:rPr>
          <w:fldChar w:fldCharType="begin"/>
        </w:r>
        <w:r>
          <w:rPr>
            <w:noProof/>
            <w:webHidden/>
          </w:rPr>
          <w:instrText xml:space="preserve"> PAGEREF _Toc379928172 \h </w:instrText>
        </w:r>
        <w:r>
          <w:rPr>
            <w:noProof/>
            <w:webHidden/>
          </w:rPr>
        </w:r>
        <w:r>
          <w:rPr>
            <w:noProof/>
            <w:webHidden/>
          </w:rPr>
          <w:fldChar w:fldCharType="separate"/>
        </w:r>
        <w:r>
          <w:rPr>
            <w:noProof/>
            <w:webHidden/>
          </w:rPr>
          <w:t>20</w:t>
        </w:r>
        <w:r>
          <w:rPr>
            <w:noProof/>
            <w:webHidden/>
          </w:rPr>
          <w:fldChar w:fldCharType="end"/>
        </w:r>
      </w:hyperlink>
    </w:p>
    <w:p w:rsidR="00205F6E" w:rsidRDefault="00205F6E">
      <w:pPr>
        <w:pStyle w:val="TOC2"/>
        <w:tabs>
          <w:tab w:val="right" w:leader="dot" w:pos="9440"/>
        </w:tabs>
        <w:rPr>
          <w:noProof/>
        </w:rPr>
      </w:pPr>
      <w:hyperlink w:anchor="_Toc379928173" w:history="1">
        <w:r w:rsidRPr="000759F9">
          <w:rPr>
            <w:rStyle w:val="Hyperlink"/>
            <w:rFonts w:ascii="Sylfaen" w:hAnsi="Sylfaen" w:cs="Sylfaen"/>
            <w:noProof/>
            <w:lang w:val="ka-GE"/>
          </w:rPr>
          <w:t>მუხლი</w:t>
        </w:r>
        <w:r w:rsidRPr="000759F9">
          <w:rPr>
            <w:rStyle w:val="Hyperlink"/>
            <w:noProof/>
            <w:lang w:val="ka-GE"/>
          </w:rPr>
          <w:t xml:space="preserve"> 28. </w:t>
        </w:r>
        <w:r w:rsidRPr="000759F9">
          <w:rPr>
            <w:rStyle w:val="Hyperlink"/>
            <w:rFonts w:ascii="Sylfaen" w:hAnsi="Sylfaen" w:cs="Sylfaen"/>
            <w:noProof/>
            <w:lang w:val="ka-GE"/>
          </w:rPr>
          <w:t>მიზნობრივი</w:t>
        </w:r>
        <w:r w:rsidRPr="000759F9">
          <w:rPr>
            <w:rStyle w:val="Hyperlink"/>
            <w:noProof/>
            <w:lang w:val="ka-GE"/>
          </w:rPr>
          <w:t xml:space="preserve"> </w:t>
        </w:r>
        <w:r w:rsidRPr="000759F9">
          <w:rPr>
            <w:rStyle w:val="Hyperlink"/>
            <w:rFonts w:ascii="Sylfaen" w:hAnsi="Sylfaen" w:cs="Sylfaen"/>
            <w:noProof/>
            <w:lang w:val="ka-GE"/>
          </w:rPr>
          <w:t>ფონდები</w:t>
        </w:r>
        <w:r>
          <w:rPr>
            <w:noProof/>
            <w:webHidden/>
          </w:rPr>
          <w:tab/>
        </w:r>
        <w:r>
          <w:rPr>
            <w:noProof/>
            <w:webHidden/>
          </w:rPr>
          <w:fldChar w:fldCharType="begin"/>
        </w:r>
        <w:r>
          <w:rPr>
            <w:noProof/>
            <w:webHidden/>
          </w:rPr>
          <w:instrText xml:space="preserve"> PAGEREF _Toc379928173 \h </w:instrText>
        </w:r>
        <w:r>
          <w:rPr>
            <w:noProof/>
            <w:webHidden/>
          </w:rPr>
        </w:r>
        <w:r>
          <w:rPr>
            <w:noProof/>
            <w:webHidden/>
          </w:rPr>
          <w:fldChar w:fldCharType="separate"/>
        </w:r>
        <w:r>
          <w:rPr>
            <w:noProof/>
            <w:webHidden/>
          </w:rPr>
          <w:t>20</w:t>
        </w:r>
        <w:r>
          <w:rPr>
            <w:noProof/>
            <w:webHidden/>
          </w:rPr>
          <w:fldChar w:fldCharType="end"/>
        </w:r>
      </w:hyperlink>
    </w:p>
    <w:p w:rsidR="00205F6E" w:rsidRDefault="00205F6E">
      <w:pPr>
        <w:pStyle w:val="TOC1"/>
        <w:rPr>
          <w:noProof/>
        </w:rPr>
      </w:pPr>
      <w:hyperlink w:anchor="_Toc379928174" w:history="1">
        <w:r w:rsidRPr="000759F9">
          <w:rPr>
            <w:rStyle w:val="Hyperlink"/>
            <w:rFonts w:ascii="Sylfaen" w:hAnsi="Sylfaen" w:cs="Sylfaen"/>
            <w:noProof/>
            <w:lang w:val="ka-GE"/>
          </w:rPr>
          <w:t>თავი</w:t>
        </w:r>
        <w:r w:rsidRPr="000759F9">
          <w:rPr>
            <w:rStyle w:val="Hyperlink"/>
            <w:noProof/>
            <w:lang w:val="ka-GE"/>
          </w:rPr>
          <w:t xml:space="preserve"> VI. </w:t>
        </w:r>
        <w:r w:rsidRPr="000759F9">
          <w:rPr>
            <w:rStyle w:val="Hyperlink"/>
            <w:rFonts w:ascii="Sylfaen" w:hAnsi="Sylfaen" w:cs="Sylfaen"/>
            <w:noProof/>
            <w:lang w:val="ka-GE"/>
          </w:rPr>
          <w:t>ქონებრივი</w:t>
        </w:r>
        <w:r w:rsidRPr="000759F9">
          <w:rPr>
            <w:rStyle w:val="Hyperlink"/>
            <w:noProof/>
            <w:lang w:val="ka-GE"/>
          </w:rPr>
          <w:t xml:space="preserve"> </w:t>
        </w:r>
        <w:r w:rsidRPr="000759F9">
          <w:rPr>
            <w:rStyle w:val="Hyperlink"/>
            <w:rFonts w:ascii="Sylfaen" w:hAnsi="Sylfaen" w:cs="Sylfaen"/>
            <w:noProof/>
            <w:lang w:val="ka-GE"/>
          </w:rPr>
          <w:t>პასუხისმგებლობა</w:t>
        </w:r>
        <w:r w:rsidRPr="000759F9">
          <w:rPr>
            <w:rStyle w:val="Hyperlink"/>
            <w:noProof/>
            <w:lang w:val="ka-GE"/>
          </w:rPr>
          <w:t xml:space="preserve"> </w:t>
        </w:r>
        <w:r w:rsidRPr="000759F9">
          <w:rPr>
            <w:rStyle w:val="Hyperlink"/>
            <w:rFonts w:ascii="Sylfaen" w:hAnsi="Sylfaen" w:cs="Sylfaen"/>
            <w:noProof/>
            <w:lang w:val="ka-GE"/>
          </w:rPr>
          <w:t>და</w:t>
        </w:r>
        <w:r w:rsidRPr="000759F9">
          <w:rPr>
            <w:rStyle w:val="Hyperlink"/>
            <w:noProof/>
            <w:lang w:val="ka-GE"/>
          </w:rPr>
          <w:t xml:space="preserve"> </w:t>
        </w:r>
        <w:r w:rsidRPr="000759F9">
          <w:rPr>
            <w:rStyle w:val="Hyperlink"/>
            <w:rFonts w:ascii="Sylfaen" w:hAnsi="Sylfaen" w:cs="Sylfaen"/>
            <w:noProof/>
            <w:lang w:val="ka-GE"/>
          </w:rPr>
          <w:t>წლიური</w:t>
        </w:r>
        <w:r w:rsidRPr="000759F9">
          <w:rPr>
            <w:rStyle w:val="Hyperlink"/>
            <w:noProof/>
            <w:lang w:val="ka-GE"/>
          </w:rPr>
          <w:t xml:space="preserve"> </w:t>
        </w:r>
        <w:r w:rsidRPr="000759F9">
          <w:rPr>
            <w:rStyle w:val="Hyperlink"/>
            <w:rFonts w:ascii="Sylfaen" w:hAnsi="Sylfaen" w:cs="Sylfaen"/>
            <w:noProof/>
            <w:lang w:val="ka-GE"/>
          </w:rPr>
          <w:t>ანგარიშგება</w:t>
        </w:r>
        <w:r>
          <w:rPr>
            <w:noProof/>
            <w:webHidden/>
          </w:rPr>
          <w:tab/>
        </w:r>
        <w:r>
          <w:rPr>
            <w:noProof/>
            <w:webHidden/>
          </w:rPr>
          <w:fldChar w:fldCharType="begin"/>
        </w:r>
        <w:r>
          <w:rPr>
            <w:noProof/>
            <w:webHidden/>
          </w:rPr>
          <w:instrText xml:space="preserve"> PAGEREF _Toc379928174 \h </w:instrText>
        </w:r>
        <w:r>
          <w:rPr>
            <w:noProof/>
            <w:webHidden/>
          </w:rPr>
        </w:r>
        <w:r>
          <w:rPr>
            <w:noProof/>
            <w:webHidden/>
          </w:rPr>
          <w:fldChar w:fldCharType="separate"/>
        </w:r>
        <w:r>
          <w:rPr>
            <w:noProof/>
            <w:webHidden/>
          </w:rPr>
          <w:t>20</w:t>
        </w:r>
        <w:r>
          <w:rPr>
            <w:noProof/>
            <w:webHidden/>
          </w:rPr>
          <w:fldChar w:fldCharType="end"/>
        </w:r>
      </w:hyperlink>
    </w:p>
    <w:p w:rsidR="00205F6E" w:rsidRDefault="00205F6E">
      <w:pPr>
        <w:pStyle w:val="TOC2"/>
        <w:tabs>
          <w:tab w:val="right" w:leader="dot" w:pos="9440"/>
        </w:tabs>
        <w:rPr>
          <w:noProof/>
        </w:rPr>
      </w:pPr>
      <w:hyperlink w:anchor="_Toc379928175" w:history="1">
        <w:r w:rsidRPr="000759F9">
          <w:rPr>
            <w:rStyle w:val="Hyperlink"/>
            <w:rFonts w:ascii="Sylfaen" w:hAnsi="Sylfaen" w:cs="Sylfaen"/>
            <w:noProof/>
            <w:lang w:val="ka-GE"/>
          </w:rPr>
          <w:t>მუხლი</w:t>
        </w:r>
        <w:r w:rsidRPr="000759F9">
          <w:rPr>
            <w:rStyle w:val="Hyperlink"/>
            <w:noProof/>
            <w:lang w:val="ka-GE"/>
          </w:rPr>
          <w:t xml:space="preserve"> 29. </w:t>
        </w:r>
        <w:r w:rsidRPr="000759F9">
          <w:rPr>
            <w:rStyle w:val="Hyperlink"/>
            <w:rFonts w:ascii="Sylfaen" w:hAnsi="Sylfaen" w:cs="Sylfaen"/>
            <w:noProof/>
            <w:lang w:val="ka-GE"/>
          </w:rPr>
          <w:t>ქონებრივი</w:t>
        </w:r>
        <w:r w:rsidRPr="000759F9">
          <w:rPr>
            <w:rStyle w:val="Hyperlink"/>
            <w:rFonts w:cs="Sylfaen"/>
            <w:noProof/>
            <w:lang w:val="ka-GE"/>
          </w:rPr>
          <w:t xml:space="preserve"> </w:t>
        </w:r>
        <w:r w:rsidRPr="000759F9">
          <w:rPr>
            <w:rStyle w:val="Hyperlink"/>
            <w:rFonts w:ascii="Sylfaen" w:hAnsi="Sylfaen" w:cs="Sylfaen"/>
            <w:noProof/>
            <w:lang w:val="ka-GE"/>
          </w:rPr>
          <w:t>პასუხისმგებლობა</w:t>
        </w:r>
        <w:r>
          <w:rPr>
            <w:noProof/>
            <w:webHidden/>
          </w:rPr>
          <w:tab/>
        </w:r>
        <w:r>
          <w:rPr>
            <w:noProof/>
            <w:webHidden/>
          </w:rPr>
          <w:fldChar w:fldCharType="begin"/>
        </w:r>
        <w:r>
          <w:rPr>
            <w:noProof/>
            <w:webHidden/>
          </w:rPr>
          <w:instrText xml:space="preserve"> PAGEREF _Toc379928175 \h </w:instrText>
        </w:r>
        <w:r>
          <w:rPr>
            <w:noProof/>
            <w:webHidden/>
          </w:rPr>
        </w:r>
        <w:r>
          <w:rPr>
            <w:noProof/>
            <w:webHidden/>
          </w:rPr>
          <w:fldChar w:fldCharType="separate"/>
        </w:r>
        <w:r>
          <w:rPr>
            <w:noProof/>
            <w:webHidden/>
          </w:rPr>
          <w:t>20</w:t>
        </w:r>
        <w:r>
          <w:rPr>
            <w:noProof/>
            <w:webHidden/>
          </w:rPr>
          <w:fldChar w:fldCharType="end"/>
        </w:r>
      </w:hyperlink>
    </w:p>
    <w:p w:rsidR="00205F6E" w:rsidRDefault="00205F6E">
      <w:pPr>
        <w:pStyle w:val="TOC2"/>
        <w:tabs>
          <w:tab w:val="right" w:leader="dot" w:pos="9440"/>
        </w:tabs>
        <w:rPr>
          <w:noProof/>
        </w:rPr>
      </w:pPr>
      <w:hyperlink w:anchor="_Toc379928176" w:history="1">
        <w:r w:rsidRPr="000759F9">
          <w:rPr>
            <w:rStyle w:val="Hyperlink"/>
            <w:rFonts w:ascii="Sylfaen" w:hAnsi="Sylfaen" w:cs="Sylfaen"/>
            <w:noProof/>
            <w:lang w:val="ka-GE"/>
          </w:rPr>
          <w:t>მუხლი</w:t>
        </w:r>
        <w:r w:rsidRPr="000759F9">
          <w:rPr>
            <w:rStyle w:val="Hyperlink"/>
            <w:noProof/>
            <w:lang w:val="ka-GE"/>
          </w:rPr>
          <w:t xml:space="preserve">30. </w:t>
        </w:r>
        <w:r w:rsidRPr="000759F9">
          <w:rPr>
            <w:rStyle w:val="Hyperlink"/>
            <w:rFonts w:ascii="Sylfaen" w:hAnsi="Sylfaen" w:cs="Sylfaen"/>
            <w:noProof/>
            <w:lang w:val="ka-GE"/>
          </w:rPr>
          <w:t>წლიური</w:t>
        </w:r>
        <w:r w:rsidRPr="000759F9">
          <w:rPr>
            <w:rStyle w:val="Hyperlink"/>
            <w:noProof/>
            <w:lang w:val="ka-GE"/>
          </w:rPr>
          <w:t xml:space="preserve"> </w:t>
        </w:r>
        <w:r w:rsidRPr="000759F9">
          <w:rPr>
            <w:rStyle w:val="Hyperlink"/>
            <w:rFonts w:ascii="Sylfaen" w:hAnsi="Sylfaen" w:cs="Sylfaen"/>
            <w:noProof/>
            <w:lang w:val="ka-GE"/>
          </w:rPr>
          <w:t>ანგარიში</w:t>
        </w:r>
        <w:r>
          <w:rPr>
            <w:noProof/>
            <w:webHidden/>
          </w:rPr>
          <w:tab/>
        </w:r>
        <w:r>
          <w:rPr>
            <w:noProof/>
            <w:webHidden/>
          </w:rPr>
          <w:fldChar w:fldCharType="begin"/>
        </w:r>
        <w:r>
          <w:rPr>
            <w:noProof/>
            <w:webHidden/>
          </w:rPr>
          <w:instrText xml:space="preserve"> PAGEREF _Toc379928176 \h </w:instrText>
        </w:r>
        <w:r>
          <w:rPr>
            <w:noProof/>
            <w:webHidden/>
          </w:rPr>
        </w:r>
        <w:r>
          <w:rPr>
            <w:noProof/>
            <w:webHidden/>
          </w:rPr>
          <w:fldChar w:fldCharType="separate"/>
        </w:r>
        <w:r>
          <w:rPr>
            <w:noProof/>
            <w:webHidden/>
          </w:rPr>
          <w:t>21</w:t>
        </w:r>
        <w:r>
          <w:rPr>
            <w:noProof/>
            <w:webHidden/>
          </w:rPr>
          <w:fldChar w:fldCharType="end"/>
        </w:r>
      </w:hyperlink>
    </w:p>
    <w:p w:rsidR="00205F6E" w:rsidRDefault="00205F6E">
      <w:pPr>
        <w:pStyle w:val="TOC1"/>
        <w:rPr>
          <w:noProof/>
        </w:rPr>
      </w:pPr>
      <w:hyperlink w:anchor="_Toc379928177" w:history="1">
        <w:r w:rsidRPr="000759F9">
          <w:rPr>
            <w:rStyle w:val="Hyperlink"/>
            <w:rFonts w:ascii="Sylfaen" w:hAnsi="Sylfaen" w:cs="Sylfaen"/>
            <w:noProof/>
            <w:lang w:val="ka-GE"/>
          </w:rPr>
          <w:t>თავი</w:t>
        </w:r>
        <w:r w:rsidRPr="000759F9">
          <w:rPr>
            <w:rStyle w:val="Hyperlink"/>
            <w:noProof/>
            <w:lang w:val="ka-GE"/>
          </w:rPr>
          <w:t xml:space="preserve"> VII.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შემოსავლების</w:t>
        </w:r>
        <w:r w:rsidRPr="000759F9">
          <w:rPr>
            <w:rStyle w:val="Hyperlink"/>
            <w:noProof/>
            <w:lang w:val="ka-GE"/>
          </w:rPr>
          <w:t xml:space="preserve"> </w:t>
        </w:r>
        <w:r w:rsidRPr="000759F9">
          <w:rPr>
            <w:rStyle w:val="Hyperlink"/>
            <w:rFonts w:ascii="Sylfaen" w:hAnsi="Sylfaen" w:cs="Sylfaen"/>
            <w:noProof/>
            <w:lang w:val="ka-GE"/>
          </w:rPr>
          <w:t>განაწილება</w:t>
        </w:r>
        <w:r>
          <w:rPr>
            <w:noProof/>
            <w:webHidden/>
          </w:rPr>
          <w:tab/>
        </w:r>
        <w:r>
          <w:rPr>
            <w:noProof/>
            <w:webHidden/>
          </w:rPr>
          <w:fldChar w:fldCharType="begin"/>
        </w:r>
        <w:r>
          <w:rPr>
            <w:noProof/>
            <w:webHidden/>
          </w:rPr>
          <w:instrText xml:space="preserve"> PAGEREF _Toc379928177 \h </w:instrText>
        </w:r>
        <w:r>
          <w:rPr>
            <w:noProof/>
            <w:webHidden/>
          </w:rPr>
        </w:r>
        <w:r>
          <w:rPr>
            <w:noProof/>
            <w:webHidden/>
          </w:rPr>
          <w:fldChar w:fldCharType="separate"/>
        </w:r>
        <w:r>
          <w:rPr>
            <w:noProof/>
            <w:webHidden/>
          </w:rPr>
          <w:t>21</w:t>
        </w:r>
        <w:r>
          <w:rPr>
            <w:noProof/>
            <w:webHidden/>
          </w:rPr>
          <w:fldChar w:fldCharType="end"/>
        </w:r>
      </w:hyperlink>
    </w:p>
    <w:p w:rsidR="00205F6E" w:rsidRDefault="00205F6E">
      <w:pPr>
        <w:pStyle w:val="TOC2"/>
        <w:tabs>
          <w:tab w:val="right" w:leader="dot" w:pos="9440"/>
        </w:tabs>
        <w:rPr>
          <w:noProof/>
        </w:rPr>
      </w:pPr>
      <w:hyperlink w:anchor="_Toc379928178" w:history="1">
        <w:r w:rsidRPr="000759F9">
          <w:rPr>
            <w:rStyle w:val="Hyperlink"/>
            <w:rFonts w:ascii="Sylfaen" w:hAnsi="Sylfaen" w:cs="Sylfaen"/>
            <w:noProof/>
            <w:lang w:val="ka-GE"/>
          </w:rPr>
          <w:t>მუხლი</w:t>
        </w:r>
        <w:r w:rsidRPr="000759F9">
          <w:rPr>
            <w:rStyle w:val="Hyperlink"/>
            <w:noProof/>
            <w:lang w:val="ka-GE"/>
          </w:rPr>
          <w:t xml:space="preserve"> 31.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შემოსავლებისა</w:t>
        </w:r>
        <w:r w:rsidRPr="000759F9">
          <w:rPr>
            <w:rStyle w:val="Hyperlink"/>
            <w:noProof/>
            <w:lang w:val="ka-GE"/>
          </w:rPr>
          <w:t xml:space="preserve"> </w:t>
        </w:r>
        <w:r w:rsidRPr="000759F9">
          <w:rPr>
            <w:rStyle w:val="Hyperlink"/>
            <w:rFonts w:ascii="Sylfaen" w:hAnsi="Sylfaen" w:cs="Sylfaen"/>
            <w:noProof/>
            <w:lang w:val="ka-GE"/>
          </w:rPr>
          <w:t>და</w:t>
        </w:r>
        <w:r w:rsidRPr="000759F9">
          <w:rPr>
            <w:rStyle w:val="Hyperlink"/>
            <w:noProof/>
            <w:lang w:val="ka-GE"/>
          </w:rPr>
          <w:t xml:space="preserve"> </w:t>
        </w:r>
        <w:r w:rsidRPr="000759F9">
          <w:rPr>
            <w:rStyle w:val="Hyperlink"/>
            <w:rFonts w:ascii="Sylfaen" w:hAnsi="Sylfaen" w:cs="Sylfaen"/>
            <w:noProof/>
            <w:lang w:val="ka-GE"/>
          </w:rPr>
          <w:t>მოგების</w:t>
        </w:r>
        <w:r w:rsidRPr="000759F9">
          <w:rPr>
            <w:rStyle w:val="Hyperlink"/>
            <w:noProof/>
            <w:lang w:val="ka-GE"/>
          </w:rPr>
          <w:t xml:space="preserve"> </w:t>
        </w:r>
        <w:r w:rsidRPr="000759F9">
          <w:rPr>
            <w:rStyle w:val="Hyperlink"/>
            <w:rFonts w:ascii="Sylfaen" w:hAnsi="Sylfaen" w:cs="Sylfaen"/>
            <w:noProof/>
            <w:lang w:val="ka-GE"/>
          </w:rPr>
          <w:t>განაწილება</w:t>
        </w:r>
        <w:r>
          <w:rPr>
            <w:noProof/>
            <w:webHidden/>
          </w:rPr>
          <w:tab/>
        </w:r>
        <w:r>
          <w:rPr>
            <w:noProof/>
            <w:webHidden/>
          </w:rPr>
          <w:fldChar w:fldCharType="begin"/>
        </w:r>
        <w:r>
          <w:rPr>
            <w:noProof/>
            <w:webHidden/>
          </w:rPr>
          <w:instrText xml:space="preserve"> PAGEREF _Toc379928178 \h </w:instrText>
        </w:r>
        <w:r>
          <w:rPr>
            <w:noProof/>
            <w:webHidden/>
          </w:rPr>
        </w:r>
        <w:r>
          <w:rPr>
            <w:noProof/>
            <w:webHidden/>
          </w:rPr>
          <w:fldChar w:fldCharType="separate"/>
        </w:r>
        <w:r>
          <w:rPr>
            <w:noProof/>
            <w:webHidden/>
          </w:rPr>
          <w:t>21</w:t>
        </w:r>
        <w:r>
          <w:rPr>
            <w:noProof/>
            <w:webHidden/>
          </w:rPr>
          <w:fldChar w:fldCharType="end"/>
        </w:r>
      </w:hyperlink>
    </w:p>
    <w:p w:rsidR="00205F6E" w:rsidRDefault="00205F6E">
      <w:pPr>
        <w:pStyle w:val="TOC1"/>
        <w:rPr>
          <w:noProof/>
        </w:rPr>
      </w:pPr>
      <w:hyperlink w:anchor="_Toc379928179" w:history="1">
        <w:r w:rsidRPr="000759F9">
          <w:rPr>
            <w:rStyle w:val="Hyperlink"/>
            <w:rFonts w:ascii="Sylfaen" w:hAnsi="Sylfaen" w:cs="Sylfaen"/>
            <w:noProof/>
            <w:lang w:val="ka-GE"/>
          </w:rPr>
          <w:t>თავი</w:t>
        </w:r>
        <w:r w:rsidRPr="000759F9">
          <w:rPr>
            <w:rStyle w:val="Hyperlink"/>
            <w:noProof/>
            <w:lang w:val="ka-GE"/>
          </w:rPr>
          <w:t xml:space="preserve"> VIII.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ლიკვიდაცია</w:t>
        </w:r>
        <w:r>
          <w:rPr>
            <w:noProof/>
            <w:webHidden/>
          </w:rPr>
          <w:tab/>
        </w:r>
        <w:r>
          <w:rPr>
            <w:noProof/>
            <w:webHidden/>
          </w:rPr>
          <w:fldChar w:fldCharType="begin"/>
        </w:r>
        <w:r>
          <w:rPr>
            <w:noProof/>
            <w:webHidden/>
          </w:rPr>
          <w:instrText xml:space="preserve"> PAGEREF _Toc379928179 \h </w:instrText>
        </w:r>
        <w:r>
          <w:rPr>
            <w:noProof/>
            <w:webHidden/>
          </w:rPr>
        </w:r>
        <w:r>
          <w:rPr>
            <w:noProof/>
            <w:webHidden/>
          </w:rPr>
          <w:fldChar w:fldCharType="separate"/>
        </w:r>
        <w:r>
          <w:rPr>
            <w:noProof/>
            <w:webHidden/>
          </w:rPr>
          <w:t>22</w:t>
        </w:r>
        <w:r>
          <w:rPr>
            <w:noProof/>
            <w:webHidden/>
          </w:rPr>
          <w:fldChar w:fldCharType="end"/>
        </w:r>
      </w:hyperlink>
    </w:p>
    <w:p w:rsidR="00205F6E" w:rsidRDefault="00205F6E">
      <w:pPr>
        <w:pStyle w:val="TOC2"/>
        <w:tabs>
          <w:tab w:val="right" w:leader="dot" w:pos="9440"/>
        </w:tabs>
        <w:rPr>
          <w:noProof/>
        </w:rPr>
      </w:pPr>
      <w:hyperlink w:anchor="_Toc379928180" w:history="1">
        <w:r w:rsidRPr="000759F9">
          <w:rPr>
            <w:rStyle w:val="Hyperlink"/>
            <w:rFonts w:ascii="Sylfaen" w:hAnsi="Sylfaen" w:cs="Sylfaen"/>
            <w:noProof/>
            <w:lang w:val="ka-GE"/>
          </w:rPr>
          <w:t>მუხლი</w:t>
        </w:r>
        <w:r w:rsidRPr="000759F9">
          <w:rPr>
            <w:rStyle w:val="Hyperlink"/>
            <w:noProof/>
            <w:lang w:val="ka-GE"/>
          </w:rPr>
          <w:t xml:space="preserve"> 32. </w:t>
        </w:r>
        <w:r w:rsidRPr="000759F9">
          <w:rPr>
            <w:rStyle w:val="Hyperlink"/>
            <w:rFonts w:ascii="Sylfaen" w:hAnsi="Sylfaen" w:cs="Sylfaen"/>
            <w:noProof/>
            <w:lang w:val="ka-GE"/>
          </w:rPr>
          <w:t>კოოპერატივის</w:t>
        </w:r>
        <w:r w:rsidRPr="000759F9">
          <w:rPr>
            <w:rStyle w:val="Hyperlink"/>
            <w:noProof/>
            <w:lang w:val="ka-GE"/>
          </w:rPr>
          <w:t xml:space="preserve"> </w:t>
        </w:r>
        <w:r w:rsidRPr="000759F9">
          <w:rPr>
            <w:rStyle w:val="Hyperlink"/>
            <w:rFonts w:ascii="Sylfaen" w:hAnsi="Sylfaen" w:cs="Sylfaen"/>
            <w:noProof/>
            <w:lang w:val="ka-GE"/>
          </w:rPr>
          <w:t>ლიკვიდაცია</w:t>
        </w:r>
        <w:r>
          <w:rPr>
            <w:noProof/>
            <w:webHidden/>
          </w:rPr>
          <w:tab/>
        </w:r>
        <w:r>
          <w:rPr>
            <w:noProof/>
            <w:webHidden/>
          </w:rPr>
          <w:fldChar w:fldCharType="begin"/>
        </w:r>
        <w:r>
          <w:rPr>
            <w:noProof/>
            <w:webHidden/>
          </w:rPr>
          <w:instrText xml:space="preserve"> PAGEREF _Toc379928180 \h </w:instrText>
        </w:r>
        <w:r>
          <w:rPr>
            <w:noProof/>
            <w:webHidden/>
          </w:rPr>
        </w:r>
        <w:r>
          <w:rPr>
            <w:noProof/>
            <w:webHidden/>
          </w:rPr>
          <w:fldChar w:fldCharType="separate"/>
        </w:r>
        <w:r>
          <w:rPr>
            <w:noProof/>
            <w:webHidden/>
          </w:rPr>
          <w:t>22</w:t>
        </w:r>
        <w:r>
          <w:rPr>
            <w:noProof/>
            <w:webHidden/>
          </w:rPr>
          <w:fldChar w:fldCharType="end"/>
        </w:r>
      </w:hyperlink>
    </w:p>
    <w:p w:rsidR="00205F6E" w:rsidRPr="008E55A6" w:rsidRDefault="00205F6E" w:rsidP="00A86D4A">
      <w:r w:rsidRPr="008E55A6">
        <w:fldChar w:fldCharType="end"/>
      </w:r>
    </w:p>
    <w:p w:rsidR="00205F6E" w:rsidRPr="008E55A6" w:rsidRDefault="00205F6E" w:rsidP="00A86D4A">
      <w:pPr>
        <w:jc w:val="both"/>
        <w:rPr>
          <w:rFonts w:ascii="Sylfaen" w:hAnsi="Sylfaen"/>
          <w:b/>
          <w:lang w:val="ka-GE"/>
        </w:rPr>
      </w:pPr>
      <w:r w:rsidRPr="008E55A6">
        <w:rPr>
          <w:rFonts w:ascii="Sylfaen" w:hAnsi="Sylfaen"/>
          <w:b/>
          <w:lang w:val="ka-GE"/>
        </w:rPr>
        <w:br w:type="page"/>
      </w:r>
    </w:p>
    <w:p w:rsidR="00205F6E" w:rsidRPr="008E55A6" w:rsidRDefault="00205F6E" w:rsidP="00A86D4A">
      <w:pPr>
        <w:pStyle w:val="Heading1"/>
        <w:jc w:val="center"/>
        <w:rPr>
          <w:color w:val="auto"/>
          <w:szCs w:val="22"/>
          <w:lang w:val="ka-GE"/>
        </w:rPr>
      </w:pPr>
      <w:bookmarkStart w:id="0" w:name="_Toc379928141"/>
      <w:r w:rsidRPr="008E55A6">
        <w:rPr>
          <w:szCs w:val="22"/>
          <w:lang w:val="ka-GE"/>
        </w:rPr>
        <w:t>თავი I.</w:t>
      </w:r>
      <w:r w:rsidRPr="008E55A6">
        <w:rPr>
          <w:rFonts w:cs="Sylfaen"/>
          <w:color w:val="auto"/>
          <w:szCs w:val="22"/>
          <w:lang w:val="ka-GE"/>
        </w:rPr>
        <w:t>ზოგადი დებულებანი</w:t>
      </w:r>
      <w:bookmarkEnd w:id="0"/>
    </w:p>
    <w:p w:rsidR="00205F6E" w:rsidRPr="008E55A6" w:rsidRDefault="00205F6E" w:rsidP="00A86D4A">
      <w:pPr>
        <w:ind w:left="360"/>
        <w:rPr>
          <w:rFonts w:ascii="Sylfaen" w:hAnsi="Sylfaen"/>
          <w:b/>
          <w:lang w:val="ka-GE"/>
        </w:rPr>
      </w:pPr>
    </w:p>
    <w:p w:rsidR="00205F6E" w:rsidRPr="008E55A6" w:rsidRDefault="00205F6E" w:rsidP="00A86D4A">
      <w:pPr>
        <w:pStyle w:val="Heading2"/>
        <w:rPr>
          <w:rFonts w:cs="Sylfaen"/>
          <w:szCs w:val="22"/>
          <w:lang w:val="ka-GE"/>
        </w:rPr>
      </w:pPr>
      <w:bookmarkStart w:id="1" w:name="_Toc379928142"/>
      <w:r w:rsidRPr="008E55A6">
        <w:rPr>
          <w:rFonts w:cs="Sylfaen"/>
          <w:szCs w:val="22"/>
          <w:lang w:val="ka-GE"/>
        </w:rPr>
        <w:t>მუხლი</w:t>
      </w:r>
      <w:r w:rsidRPr="008E55A6">
        <w:rPr>
          <w:szCs w:val="22"/>
          <w:lang w:val="ka-GE"/>
        </w:rPr>
        <w:t xml:space="preserve"> 1. </w:t>
      </w:r>
      <w:r w:rsidRPr="008E55A6">
        <w:rPr>
          <w:rFonts w:cs="Sylfaen"/>
          <w:szCs w:val="22"/>
          <w:lang w:val="ka-GE"/>
        </w:rPr>
        <w:t>სახელწოდება</w:t>
      </w:r>
      <w:r w:rsidRPr="008E55A6">
        <w:rPr>
          <w:szCs w:val="22"/>
          <w:lang w:val="ka-GE"/>
        </w:rPr>
        <w:t xml:space="preserve">, </w:t>
      </w:r>
      <w:r w:rsidRPr="008E55A6">
        <w:rPr>
          <w:rFonts w:cs="Sylfaen"/>
          <w:szCs w:val="22"/>
          <w:lang w:val="ka-GE"/>
        </w:rPr>
        <w:t>ადგილმდებარეობა, მიზანი</w:t>
      </w:r>
      <w:bookmarkEnd w:id="1"/>
    </w:p>
    <w:p w:rsidR="00205F6E" w:rsidRPr="008E55A6" w:rsidRDefault="00205F6E" w:rsidP="00A86D4A">
      <w:pPr>
        <w:spacing w:after="0"/>
        <w:jc w:val="both"/>
        <w:rPr>
          <w:rFonts w:ascii="Sylfaen" w:hAnsi="Sylfaen" w:cs="Sylfaen"/>
          <w:lang w:val="ka-GE"/>
        </w:rPr>
      </w:pPr>
      <w:r w:rsidRPr="008E55A6">
        <w:rPr>
          <w:rFonts w:ascii="Sylfaen" w:hAnsi="Sylfaen"/>
          <w:lang w:val="ka-GE"/>
        </w:rPr>
        <w:t>1.1.</w:t>
      </w:r>
      <w:r w:rsidRPr="005408AC">
        <w:rPr>
          <w:rFonts w:ascii="Sylfaen" w:hAnsi="Sylfaen"/>
          <w:lang w:val="ka-GE"/>
        </w:rPr>
        <w:t xml:space="preserve"> </w:t>
      </w:r>
      <w:r>
        <w:rPr>
          <w:rFonts w:ascii="Sylfaen" w:hAnsi="Sylfaen"/>
          <w:lang w:val="ka-GE"/>
        </w:rPr>
        <w:t>რეგისტრირებული</w:t>
      </w:r>
      <w:r w:rsidRPr="008E55A6">
        <w:rPr>
          <w:rFonts w:ascii="Sylfaen" w:hAnsi="Sylfaen" w:cs="Sylfaen"/>
          <w:lang w:val="ka-GE"/>
        </w:rPr>
        <w:t xml:space="preserve"> კოოპერატივი ------------------------------------------(სახელწოდება) დაფუძნებულია ნებაყოფლობით საწყისებზე დამფუძნებელთა საერთო კრების გადაწყვეტილების საფუძველზე (ოქმი № ----- ). </w:t>
      </w:r>
    </w:p>
    <w:p w:rsidR="00205F6E" w:rsidRPr="008E55A6" w:rsidRDefault="00205F6E" w:rsidP="00A86D4A">
      <w:pPr>
        <w:spacing w:after="0"/>
        <w:jc w:val="both"/>
        <w:rPr>
          <w:rFonts w:ascii="Sylfaen" w:hAnsi="Sylfaen" w:cs="Sylfaen"/>
          <w:lang w:val="ka-GE"/>
        </w:rPr>
      </w:pPr>
      <w:r w:rsidRPr="008E55A6">
        <w:rPr>
          <w:rFonts w:ascii="Sylfaen" w:hAnsi="Sylfaen" w:cs="Sylfaen"/>
          <w:lang w:val="ka-GE"/>
        </w:rPr>
        <w:t>1.2. კოოპერატივის იურიდიული მისამართი----------------------------------------------------</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1.3. კოოპერატივის სახელწოდება ინგლისურად</w:t>
      </w:r>
      <w:r w:rsidRPr="008E55A6">
        <w:rPr>
          <w:rStyle w:val="FootnoteReference"/>
          <w:rFonts w:ascii="Sylfaen" w:hAnsi="Sylfaen" w:cs="Sylfaen"/>
          <w:lang w:val="ka-GE"/>
        </w:rPr>
        <w:footnoteReference w:id="1"/>
      </w:r>
      <w:r w:rsidRPr="008E55A6">
        <w:rPr>
          <w:rFonts w:ascii="Sylfaen" w:hAnsi="Sylfaen" w:cs="Sylfaen"/>
          <w:lang w:val="ka-GE"/>
        </w:rPr>
        <w:t>-----------------------------------------------</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 xml:space="preserve">1.4. კოოპერატივის მიზანია ურთიერთდახმარების, ეკონომიკური თანამშრომლობისა და საერთო მეურნეობის წარმოების საფუძველზე წევრთა შემოსავლების ზრდა. </w:t>
      </w:r>
    </w:p>
    <w:p w:rsidR="00205F6E" w:rsidRPr="008E55A6" w:rsidRDefault="00205F6E" w:rsidP="00A86D4A">
      <w:pPr>
        <w:ind w:right="-138"/>
        <w:jc w:val="both"/>
        <w:rPr>
          <w:rFonts w:ascii="Sylfaen" w:hAnsi="Sylfaen" w:cs="Sylfaen"/>
          <w:lang w:val="ka-GE"/>
        </w:rPr>
      </w:pPr>
    </w:p>
    <w:p w:rsidR="00205F6E" w:rsidRPr="008E55A6" w:rsidRDefault="00205F6E" w:rsidP="00A86D4A">
      <w:pPr>
        <w:pStyle w:val="Heading2"/>
        <w:rPr>
          <w:rFonts w:cs="Sylfaen"/>
          <w:szCs w:val="22"/>
          <w:lang w:val="ka-GE"/>
        </w:rPr>
      </w:pPr>
      <w:bookmarkStart w:id="2" w:name="_Toc379928143"/>
      <w:r w:rsidRPr="008E55A6">
        <w:rPr>
          <w:rFonts w:cs="Sylfaen"/>
          <w:szCs w:val="22"/>
          <w:lang w:val="ka-GE"/>
        </w:rPr>
        <w:t>მუხლი</w:t>
      </w:r>
      <w:r w:rsidRPr="008E55A6">
        <w:rPr>
          <w:szCs w:val="22"/>
          <w:lang w:val="ka-GE"/>
        </w:rPr>
        <w:t xml:space="preserve"> 2. </w:t>
      </w:r>
      <w:r w:rsidRPr="008E55A6">
        <w:rPr>
          <w:rFonts w:cs="Sylfaen"/>
          <w:szCs w:val="22"/>
          <w:lang w:val="ka-GE"/>
        </w:rPr>
        <w:t>სამართლებრივი</w:t>
      </w:r>
      <w:r>
        <w:rPr>
          <w:rFonts w:cs="Sylfaen"/>
          <w:szCs w:val="22"/>
          <w:lang w:val="ka-GE"/>
        </w:rPr>
        <w:t xml:space="preserve"> </w:t>
      </w:r>
      <w:r w:rsidRPr="008E55A6">
        <w:rPr>
          <w:rFonts w:cs="Sylfaen"/>
          <w:szCs w:val="22"/>
          <w:lang w:val="ka-GE"/>
        </w:rPr>
        <w:t>სტატუსი</w:t>
      </w:r>
      <w:bookmarkEnd w:id="2"/>
    </w:p>
    <w:p w:rsidR="00205F6E" w:rsidRPr="008E55A6" w:rsidRDefault="00205F6E" w:rsidP="00A86D4A">
      <w:pPr>
        <w:spacing w:after="0"/>
        <w:ind w:right="-144"/>
        <w:jc w:val="both"/>
        <w:rPr>
          <w:rFonts w:ascii="Sylfaen" w:hAnsi="Sylfaen" w:cs="Sylfaen"/>
          <w:lang w:val="ka-GE"/>
        </w:rPr>
      </w:pPr>
      <w:r w:rsidRPr="008E55A6">
        <w:rPr>
          <w:rFonts w:ascii="Sylfaen" w:hAnsi="Sylfaen" w:cs="Sylfaen"/>
          <w:lang w:val="ka-GE"/>
        </w:rPr>
        <w:t xml:space="preserve">2.1. კოოპერატივი წარმოადგენს „მეწარმეთა შესახებ“ საქართველოს კანონით შექმნილ კოოპერატივის სამართლებრივი ფორმის მქონე იურიდიულ პირს, რომელიც მოქმედებს საქართველოს კონსტიტუციის, საქართველოს კანონის ”სასოფლო-სამეურნეო </w:t>
      </w:r>
      <w:r>
        <w:rPr>
          <w:rFonts w:ascii="Sylfaen" w:hAnsi="Sylfaen" w:cs="Sylfaen"/>
          <w:lang w:val="ka-GE"/>
        </w:rPr>
        <w:t>კოოპერატივ</w:t>
      </w:r>
      <w:r w:rsidRPr="008E55A6">
        <w:rPr>
          <w:rFonts w:ascii="Sylfaen" w:hAnsi="Sylfaen" w:cs="Sylfaen"/>
          <w:lang w:val="ka-GE"/>
        </w:rPr>
        <w:t>ის შესახებ”, ”მეწარმეთა შესახებ” საქართველოს კანონის,  საქართველოს სხვა ნორმატიულ-სამართლებრივი აქტებისა და წინამდებარე წესდების საფუძველზე.</w:t>
      </w:r>
    </w:p>
    <w:p w:rsidR="00205F6E" w:rsidRPr="008E55A6" w:rsidRDefault="00205F6E" w:rsidP="00A86D4A">
      <w:pPr>
        <w:spacing w:after="0"/>
        <w:ind w:right="-144"/>
        <w:jc w:val="both"/>
        <w:rPr>
          <w:rFonts w:ascii="Sylfaen" w:hAnsi="Sylfaen" w:cs="Sylfaen"/>
          <w:lang w:val="ka-GE"/>
        </w:rPr>
      </w:pPr>
      <w:r w:rsidRPr="008E55A6">
        <w:rPr>
          <w:rFonts w:ascii="Sylfaen" w:hAnsi="Sylfaen" w:cs="Sylfaen"/>
          <w:lang w:val="ka-GE"/>
        </w:rPr>
        <w:t>2.2.</w:t>
      </w:r>
      <w:r>
        <w:rPr>
          <w:rFonts w:ascii="Sylfaen" w:hAnsi="Sylfaen" w:cs="Sylfaen"/>
          <w:lang w:val="ka-GE"/>
        </w:rPr>
        <w:t xml:space="preserve"> </w:t>
      </w:r>
      <w:r w:rsidRPr="008E55A6">
        <w:rPr>
          <w:rFonts w:ascii="Sylfaen" w:hAnsi="Sylfaen" w:cs="Sylfaen"/>
          <w:lang w:val="ka-GE"/>
        </w:rPr>
        <w:t xml:space="preserve">კოოპერატივი წარმოშობილად ითვლება მეწარმეთა და არასამეწარმეო (არაკომერციული) იურიდიული პირების რეესტრში რეგისტრაციის დღიდან. </w:t>
      </w:r>
    </w:p>
    <w:p w:rsidR="00205F6E" w:rsidRPr="008E55A6" w:rsidRDefault="00205F6E" w:rsidP="00A86D4A">
      <w:pPr>
        <w:pStyle w:val="Heading2"/>
        <w:spacing w:before="0"/>
        <w:rPr>
          <w:szCs w:val="22"/>
          <w:lang w:val="ka-GE"/>
        </w:rPr>
      </w:pPr>
    </w:p>
    <w:p w:rsidR="00205F6E" w:rsidRPr="008E55A6" w:rsidRDefault="00205F6E" w:rsidP="00A86D4A">
      <w:pPr>
        <w:pStyle w:val="Heading2"/>
        <w:spacing w:before="0"/>
        <w:rPr>
          <w:szCs w:val="22"/>
          <w:lang w:val="ka-GE"/>
        </w:rPr>
      </w:pPr>
      <w:bookmarkStart w:id="3" w:name="_Toc379928144"/>
      <w:r w:rsidRPr="008E55A6">
        <w:rPr>
          <w:szCs w:val="22"/>
          <w:lang w:val="ka-GE"/>
        </w:rPr>
        <w:t>მუხლი 3. კოოპერატივის საქმიანობის ძირითადი პრინციპები</w:t>
      </w:r>
      <w:bookmarkEnd w:id="3"/>
    </w:p>
    <w:p w:rsidR="00205F6E" w:rsidRPr="008E55A6" w:rsidRDefault="00205F6E" w:rsidP="00A86D4A">
      <w:pPr>
        <w:spacing w:after="0"/>
        <w:rPr>
          <w:rFonts w:ascii="Sylfaen" w:hAnsi="Sylfaen"/>
          <w:lang w:val="ka-GE"/>
        </w:rPr>
      </w:pPr>
      <w:r w:rsidRPr="008E55A6">
        <w:rPr>
          <w:rFonts w:ascii="Sylfaen" w:hAnsi="Sylfaen"/>
          <w:lang w:val="ka-GE"/>
        </w:rPr>
        <w:t>3.1. კოოპერატივის საქმიანობას ახორციელებს შემდეგ ძირითად</w:t>
      </w:r>
      <w:r>
        <w:rPr>
          <w:rFonts w:ascii="Sylfaen" w:hAnsi="Sylfaen"/>
          <w:lang w:val="ka-GE"/>
        </w:rPr>
        <w:t xml:space="preserve"> </w:t>
      </w:r>
      <w:r w:rsidRPr="008E55A6">
        <w:rPr>
          <w:rFonts w:ascii="Sylfaen" w:hAnsi="Sylfaen"/>
          <w:lang w:val="ka-GE"/>
        </w:rPr>
        <w:t>პრინციპებზე დაყრდნობით:</w:t>
      </w:r>
    </w:p>
    <w:p w:rsidR="00205F6E" w:rsidRPr="008E55A6" w:rsidRDefault="00205F6E" w:rsidP="00A86D4A">
      <w:pPr>
        <w:spacing w:after="0"/>
        <w:jc w:val="both"/>
        <w:rPr>
          <w:rFonts w:ascii="Sylfaen" w:hAnsi="Sylfaen"/>
          <w:lang w:val="ka-GE"/>
        </w:rPr>
      </w:pPr>
      <w:r w:rsidRPr="008E55A6">
        <w:rPr>
          <w:rFonts w:ascii="Sylfaen" w:hAnsi="Sylfaen"/>
          <w:lang w:val="ka-GE"/>
        </w:rPr>
        <w:t>3.1.1. ნებაყოფლობითი წევრობა;</w:t>
      </w:r>
    </w:p>
    <w:p w:rsidR="00205F6E" w:rsidRPr="008E55A6" w:rsidRDefault="00205F6E" w:rsidP="00A86D4A">
      <w:pPr>
        <w:spacing w:after="0"/>
        <w:jc w:val="both"/>
        <w:rPr>
          <w:rFonts w:ascii="Sylfaen" w:hAnsi="Sylfaen"/>
          <w:lang w:val="ka-GE"/>
        </w:rPr>
      </w:pPr>
      <w:r w:rsidRPr="008E55A6">
        <w:rPr>
          <w:rFonts w:ascii="Sylfaen" w:hAnsi="Sylfaen"/>
          <w:lang w:val="ka-GE"/>
        </w:rPr>
        <w:t xml:space="preserve">3.1.2. დემოკრატიული მართვა - </w:t>
      </w:r>
      <w:r w:rsidRPr="008E55A6">
        <w:rPr>
          <w:rFonts w:ascii="Sylfaen" w:hAnsi="Sylfaen" w:cs="Sylfaen"/>
          <w:lang w:val="ka-GE"/>
        </w:rPr>
        <w:t>კოოპერატივის წევრებს, მიუხედავად მათი ეკონომიკური მონაწილეობისა და ქონებრივი შენატანებისა, აქვთ თანაბარი ხმის უფლება</w:t>
      </w:r>
      <w:r w:rsidRPr="008E55A6">
        <w:rPr>
          <w:rFonts w:ascii="Sylfaen" w:hAnsi="Sylfaen"/>
          <w:lang w:val="ka-GE"/>
        </w:rPr>
        <w:t>: „</w:t>
      </w:r>
      <w:r w:rsidRPr="008E55A6">
        <w:rPr>
          <w:rFonts w:ascii="Sylfaen" w:hAnsi="Sylfaen" w:cs="Sylfaen"/>
          <w:lang w:val="ka-GE"/>
        </w:rPr>
        <w:t>ერთი წევრი - ერთი ხმა“</w:t>
      </w:r>
      <w:r w:rsidRPr="008E55A6">
        <w:rPr>
          <w:rFonts w:ascii="Sylfaen" w:hAnsi="Sylfaen"/>
          <w:lang w:val="ka-GE"/>
        </w:rPr>
        <w:t>;</w:t>
      </w:r>
    </w:p>
    <w:p w:rsidR="00205F6E" w:rsidRPr="008E55A6" w:rsidRDefault="00205F6E" w:rsidP="00A86D4A">
      <w:pPr>
        <w:tabs>
          <w:tab w:val="left" w:pos="-3261"/>
          <w:tab w:val="left" w:pos="-2268"/>
          <w:tab w:val="left" w:pos="0"/>
        </w:tabs>
        <w:spacing w:after="0"/>
        <w:ind w:right="-138"/>
        <w:jc w:val="both"/>
        <w:rPr>
          <w:rFonts w:ascii="Sylfaen" w:hAnsi="Sylfaen"/>
          <w:lang w:val="ka-GE"/>
        </w:rPr>
      </w:pPr>
      <w:r w:rsidRPr="008E55A6">
        <w:rPr>
          <w:rFonts w:ascii="Sylfaen" w:hAnsi="Sylfaen"/>
          <w:lang w:val="ka-GE"/>
        </w:rPr>
        <w:t xml:space="preserve">3.2.2. წევრთა ეკონომიკური მონაწილეობა. </w:t>
      </w:r>
    </w:p>
    <w:p w:rsidR="00205F6E" w:rsidRPr="008E55A6" w:rsidRDefault="00205F6E" w:rsidP="00A86D4A">
      <w:pPr>
        <w:pStyle w:val="Heading2"/>
        <w:spacing w:before="0"/>
        <w:rPr>
          <w:rFonts w:cs="Sylfaen"/>
          <w:b w:val="0"/>
          <w:bCs w:val="0"/>
          <w:szCs w:val="22"/>
          <w:lang w:val="ka-GE"/>
        </w:rPr>
      </w:pPr>
    </w:p>
    <w:p w:rsidR="00205F6E" w:rsidRPr="008E55A6" w:rsidRDefault="00205F6E" w:rsidP="00A86D4A">
      <w:pPr>
        <w:pStyle w:val="Heading2"/>
        <w:spacing w:before="0"/>
        <w:rPr>
          <w:rFonts w:cs="Sylfaen"/>
          <w:szCs w:val="22"/>
          <w:lang w:val="ka-GE"/>
        </w:rPr>
      </w:pPr>
      <w:bookmarkStart w:id="4" w:name="_Toc379928145"/>
      <w:r w:rsidRPr="008E55A6">
        <w:rPr>
          <w:rFonts w:cs="Sylfaen"/>
          <w:szCs w:val="22"/>
          <w:lang w:val="ka-GE"/>
        </w:rPr>
        <w:t>მუხლი</w:t>
      </w:r>
      <w:r w:rsidRPr="008E55A6">
        <w:rPr>
          <w:szCs w:val="22"/>
          <w:lang w:val="ka-GE"/>
        </w:rPr>
        <w:t xml:space="preserve"> 4. </w:t>
      </w:r>
      <w:r w:rsidRPr="008E55A6">
        <w:rPr>
          <w:rFonts w:cs="Sylfaen"/>
          <w:szCs w:val="22"/>
          <w:lang w:val="ka-GE"/>
        </w:rPr>
        <w:t>კოოპერატივის საქმიანობის საგანი</w:t>
      </w:r>
      <w:bookmarkEnd w:id="4"/>
    </w:p>
    <w:p w:rsidR="00205F6E" w:rsidRPr="008E55A6" w:rsidRDefault="00205F6E" w:rsidP="00A86D4A">
      <w:pPr>
        <w:spacing w:after="0"/>
        <w:rPr>
          <w:rFonts w:ascii="Sylfaen" w:hAnsi="Sylfaen"/>
          <w:lang w:val="ka-GE"/>
        </w:rPr>
      </w:pPr>
      <w:r w:rsidRPr="008E55A6">
        <w:rPr>
          <w:rFonts w:ascii="Sylfaen" w:hAnsi="Sylfaen"/>
          <w:lang w:val="ka-GE"/>
        </w:rPr>
        <w:t>4.1. კოოპერატივის საქმიანობის საგანია</w:t>
      </w:r>
      <w:r>
        <w:rPr>
          <w:rFonts w:ascii="Sylfaen" w:hAnsi="Sylfaen"/>
          <w:lang w:val="ka-GE"/>
        </w:rPr>
        <w:t xml:space="preserve"> „სასოფლო-სამეურნეო კოოპერატივის შესახებ“ საქართველოს კანონით გათვალისწინებული სასოფლო-სამეურნეო საქმიანობა, კერძოდ: </w:t>
      </w:r>
    </w:p>
    <w:p w:rsidR="00205F6E" w:rsidRPr="008E55A6" w:rsidRDefault="00205F6E" w:rsidP="00A86D4A">
      <w:pPr>
        <w:spacing w:after="0"/>
        <w:rPr>
          <w:rFonts w:ascii="Sylfaen" w:hAnsi="Sylfaen"/>
          <w:lang w:val="ka-GE"/>
        </w:rPr>
      </w:pPr>
      <w:r w:rsidRPr="008E55A6">
        <w:rPr>
          <w:rFonts w:ascii="Sylfaen" w:hAnsi="Sylfaen"/>
          <w:lang w:val="ka-GE"/>
        </w:rPr>
        <w:t xml:space="preserve">4.1.1. </w:t>
      </w:r>
      <w:r w:rsidRPr="008E55A6">
        <w:rPr>
          <w:rFonts w:ascii="Sylfaen" w:hAnsi="Sylfaen" w:cs="Sylfaen"/>
          <w:lang w:val="ka-GE"/>
        </w:rPr>
        <w:t>-------------------------------------------------------------------------------------,</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4.1.2. -------------------------------------------------------------------------------------,</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4.1.3. -------------------------------------------------------------------------------------.</w:t>
      </w:r>
    </w:p>
    <w:p w:rsidR="00205F6E" w:rsidRPr="008E55A6" w:rsidRDefault="00205F6E" w:rsidP="00A86D4A">
      <w:pPr>
        <w:jc w:val="center"/>
        <w:rPr>
          <w:rFonts w:ascii="Sylfaen" w:hAnsi="Sylfaen"/>
          <w:b/>
          <w:lang w:val="ka-GE"/>
        </w:rPr>
      </w:pPr>
    </w:p>
    <w:p w:rsidR="00205F6E" w:rsidRPr="008E55A6" w:rsidRDefault="00205F6E" w:rsidP="00A86D4A">
      <w:pPr>
        <w:pStyle w:val="Heading1"/>
        <w:jc w:val="center"/>
        <w:rPr>
          <w:color w:val="auto"/>
          <w:szCs w:val="22"/>
          <w:lang w:val="ka-GE"/>
        </w:rPr>
      </w:pPr>
      <w:bookmarkStart w:id="5" w:name="_Toc379928146"/>
      <w:r w:rsidRPr="008E55A6">
        <w:rPr>
          <w:szCs w:val="22"/>
          <w:lang w:val="ka-GE"/>
        </w:rPr>
        <w:t xml:space="preserve">თავი II. </w:t>
      </w:r>
      <w:r w:rsidRPr="008E55A6">
        <w:rPr>
          <w:rFonts w:cs="Sylfaen"/>
          <w:szCs w:val="22"/>
          <w:lang w:val="ka-GE"/>
        </w:rPr>
        <w:t>წევრობა</w:t>
      </w:r>
      <w:bookmarkEnd w:id="5"/>
    </w:p>
    <w:p w:rsidR="00205F6E" w:rsidRPr="008E55A6" w:rsidRDefault="00205F6E" w:rsidP="00A86D4A">
      <w:pPr>
        <w:rPr>
          <w:rFonts w:ascii="Sylfaen" w:hAnsi="Sylfaen"/>
          <w:b/>
          <w:lang w:val="ka-GE"/>
        </w:rPr>
      </w:pPr>
    </w:p>
    <w:p w:rsidR="00205F6E" w:rsidRPr="008E55A6" w:rsidRDefault="00205F6E" w:rsidP="00A86D4A">
      <w:pPr>
        <w:pStyle w:val="Heading2"/>
        <w:rPr>
          <w:rFonts w:cs="Sylfaen"/>
          <w:szCs w:val="22"/>
          <w:lang w:val="ka-GE"/>
        </w:rPr>
      </w:pPr>
      <w:bookmarkStart w:id="6" w:name="_Toc379928147"/>
      <w:r w:rsidRPr="008E55A6">
        <w:rPr>
          <w:rFonts w:cs="Sylfaen"/>
          <w:szCs w:val="22"/>
          <w:lang w:val="ka-GE"/>
        </w:rPr>
        <w:t>მუხლი</w:t>
      </w:r>
      <w:r>
        <w:rPr>
          <w:rFonts w:cs="Sylfaen"/>
          <w:szCs w:val="22"/>
          <w:lang w:val="ka-GE"/>
        </w:rPr>
        <w:t xml:space="preserve"> </w:t>
      </w:r>
      <w:r w:rsidRPr="008E55A6">
        <w:rPr>
          <w:szCs w:val="22"/>
          <w:lang w:val="ka-GE"/>
        </w:rPr>
        <w:t xml:space="preserve">5. </w:t>
      </w:r>
      <w:r w:rsidRPr="008E55A6">
        <w:rPr>
          <w:rFonts w:cs="Sylfaen"/>
          <w:szCs w:val="22"/>
          <w:lang w:val="ka-GE"/>
        </w:rPr>
        <w:t>კოოპერატივის წევრად მიღება</w:t>
      </w:r>
      <w:bookmarkEnd w:id="6"/>
    </w:p>
    <w:p w:rsidR="00205F6E" w:rsidRPr="008E55A6" w:rsidRDefault="00205F6E" w:rsidP="00A86D4A">
      <w:pPr>
        <w:spacing w:after="0"/>
        <w:rPr>
          <w:rFonts w:ascii="Sylfaen" w:hAnsi="Sylfaen"/>
          <w:lang w:val="ka-GE"/>
        </w:rPr>
      </w:pPr>
      <w:r w:rsidRPr="008E55A6">
        <w:rPr>
          <w:rFonts w:ascii="Sylfaen" w:hAnsi="Sylfaen"/>
          <w:lang w:val="ka-GE"/>
        </w:rPr>
        <w:t>5.1. კოოპერატივის წევრი (მეპაიე) შეიძლება იყოს:</w:t>
      </w:r>
    </w:p>
    <w:p w:rsidR="00205F6E" w:rsidRPr="008E55A6" w:rsidRDefault="00205F6E" w:rsidP="00A86D4A">
      <w:pPr>
        <w:spacing w:after="0"/>
        <w:jc w:val="both"/>
        <w:rPr>
          <w:rFonts w:ascii="Sylfaen" w:hAnsi="Sylfaen"/>
          <w:lang w:val="ka-GE"/>
        </w:rPr>
      </w:pPr>
      <w:r w:rsidRPr="008E55A6">
        <w:rPr>
          <w:rFonts w:ascii="Sylfaen" w:hAnsi="Sylfaen"/>
          <w:lang w:val="ka-GE"/>
        </w:rPr>
        <w:t>5.1.1.</w:t>
      </w:r>
      <w:r w:rsidRPr="008E55A6">
        <w:rPr>
          <w:rFonts w:ascii="Sylfaen" w:hAnsi="Sylfaen" w:cs="Sylfaen"/>
          <w:lang w:val="ka-GE"/>
        </w:rPr>
        <w:t>18 წელს მიღწეული საქართველოს მოქალაქე, რომელიც აღიარებს კოოპერატივის წედების მოთხოვნებს, ფლობს პაის ამ წესდებით დადგენილი წესით,</w:t>
      </w:r>
      <w:r>
        <w:rPr>
          <w:rFonts w:ascii="Sylfaen" w:hAnsi="Sylfaen" w:cs="Sylfaen"/>
          <w:lang w:val="ka-GE"/>
        </w:rPr>
        <w:t xml:space="preserve"> </w:t>
      </w:r>
      <w:r w:rsidRPr="008E55A6">
        <w:rPr>
          <w:rFonts w:ascii="Sylfaen" w:hAnsi="Sylfaen" w:cs="Sylfaen"/>
          <w:lang w:val="ka-GE"/>
        </w:rPr>
        <w:t>უშუალოდ მონაწილეობს კოოპერატივის სასოფლო-სამეურნეო საქმიანობაში</w:t>
      </w:r>
      <w:r w:rsidRPr="008E55A6">
        <w:rPr>
          <w:rStyle w:val="FootnoteReference"/>
          <w:rFonts w:ascii="Sylfaen" w:hAnsi="Sylfaen" w:cs="Sylfaen"/>
          <w:lang w:val="ka-GE"/>
        </w:rPr>
        <w:footnoteReference w:id="2"/>
      </w:r>
      <w:r w:rsidRPr="008E55A6">
        <w:rPr>
          <w:rFonts w:ascii="Sylfaen" w:hAnsi="Sylfaen" w:cs="Sylfaen"/>
          <w:lang w:val="ka-GE"/>
        </w:rPr>
        <w:t>;</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5.1.2. სასოფლო-სამეურნეო  კოოპერატივის სტატუსის მქონე კოოპერატივი, რომელიც იზიარებს კოოპერატივის წესდების მოთხოვნებს:</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5.2.  კოოპერატივის წევრობის კანდიდატის წევრად მიღება ხდება მისი განცხადების საფუძველზე</w:t>
      </w:r>
      <w:r w:rsidRPr="008E55A6">
        <w:rPr>
          <w:rStyle w:val="FootnoteReference"/>
          <w:rFonts w:ascii="Sylfaen" w:hAnsi="Sylfaen" w:cs="Sylfaen"/>
          <w:b/>
          <w:lang w:val="ka-GE"/>
        </w:rPr>
        <w:footnoteReference w:id="3"/>
      </w:r>
      <w:r w:rsidRPr="008E55A6">
        <w:rPr>
          <w:rFonts w:ascii="Sylfaen" w:hAnsi="Sylfaen" w:cs="Sylfaen"/>
          <w:lang w:val="ka-GE"/>
        </w:rPr>
        <w:t>.</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5.3.  გამგეობის თავმჯდომარე განიხილავს კოოპერატივის წევრად მისაღები კანდიდატის განცხადებას და საკითხი გააქვს კოოპერატივის გამგეობის სხდომაზე გადაწყვეტილების მისაღებად. გამგეობა ხმათა უბრალო უმრავლესობით იღებს გადაწყვეტილებას ახალი წევრის მიღების ან მიღებაზე უარის თქმის შესახებ.</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5.4. კოოპერატივში შემსვლელი კანდიდატის წევრად მიღების გადაწყვეტილება და მისი კოოპერატივში გაწევრიანების პირობები უნდა აისახოს გამგეობის სხდომის ოქმში.</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 xml:space="preserve">5.5. კოოპერატივის წევრობის კანდიდატს, რომელსაც გამგეობამ უარი განუცხადა წევრად მიღებაზე, უფლება აქვს განმეორებით მიმართოს კოოპერატივის გამგეობას განცხადებით, თუ აღარ არსებობს </w:t>
      </w:r>
      <w:r>
        <w:rPr>
          <w:rFonts w:ascii="Sylfaen" w:hAnsi="Sylfaen" w:cs="Sylfaen"/>
          <w:lang w:val="ka-GE"/>
        </w:rPr>
        <w:t>უარის თქმის</w:t>
      </w:r>
      <w:r w:rsidRPr="008E55A6">
        <w:rPr>
          <w:rFonts w:ascii="Sylfaen" w:hAnsi="Sylfaen" w:cs="Sylfaen"/>
          <w:lang w:val="ka-GE"/>
        </w:rPr>
        <w:t xml:space="preserve"> საფუძველი.</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5.6.  კოოპერატივის გამგეობის გადაწყვეტილება პირის კოოპერატივის წევრად მიღების შესახებ განიხილება და დასტურდება კოოპერატივის წევრთა საერთო კრების მიერ.</w:t>
      </w:r>
    </w:p>
    <w:p w:rsidR="00205F6E" w:rsidRPr="00D04BD5" w:rsidRDefault="00205F6E" w:rsidP="00A86D4A">
      <w:pPr>
        <w:spacing w:after="0"/>
        <w:ind w:right="-138"/>
        <w:jc w:val="both"/>
        <w:rPr>
          <w:rFonts w:ascii="Sylfaen" w:hAnsi="Sylfaen" w:cs="Sylfaen"/>
          <w:lang w:val="ka-GE"/>
        </w:rPr>
      </w:pPr>
      <w:r w:rsidRPr="008E55A6">
        <w:rPr>
          <w:rFonts w:ascii="Sylfaen" w:hAnsi="Sylfaen" w:cs="Sylfaen"/>
          <w:lang w:val="ka-GE"/>
        </w:rPr>
        <w:t xml:space="preserve">5.7. </w:t>
      </w:r>
      <w:r w:rsidRPr="00D04BD5">
        <w:rPr>
          <w:rFonts w:ascii="Sylfaen" w:hAnsi="Sylfaen" w:cs="Sylfaen"/>
          <w:lang w:val="ka-GE"/>
        </w:rPr>
        <w:t>კოოპერატივის გამგეობის მიერ პირის წევრად მიღების შესახებ გადაწყვეტილების გამოტანიდან საერთო კრების მიერ მის დამტკიცებამდე, ამ პირს გააჩნია იგივე უფლებები და მოვალეობები, როგორიც კოოპერატივის სხვა წევრებს. კოოპერატივის ახალი წევრის/წევრების მიღება უნდა აისახოს კოოპერატივის წევრთა (მეპაიეთა) რეესტრში აღნიშვნით „წინასწარი რეგისტრაცია“;</w:t>
      </w:r>
    </w:p>
    <w:p w:rsidR="00205F6E" w:rsidRPr="00D04BD5" w:rsidRDefault="00205F6E" w:rsidP="00A86D4A">
      <w:pPr>
        <w:spacing w:after="0"/>
        <w:ind w:right="-138"/>
        <w:jc w:val="both"/>
        <w:rPr>
          <w:rFonts w:ascii="Sylfaen" w:hAnsi="Sylfaen" w:cs="Sylfaen"/>
          <w:lang w:val="ka-GE"/>
        </w:rPr>
      </w:pPr>
      <w:r w:rsidRPr="00D04BD5">
        <w:rPr>
          <w:rFonts w:ascii="Sylfaen" w:hAnsi="Sylfaen" w:cs="Sylfaen"/>
          <w:lang w:val="ka-GE"/>
        </w:rPr>
        <w:t>5.8. პირის კოოპერატივში გაწევრიანების პროცედურას ადგენს კოოპერატივის საერთო კრება.</w:t>
      </w:r>
    </w:p>
    <w:p w:rsidR="00205F6E" w:rsidRPr="00D04BD5" w:rsidRDefault="00205F6E" w:rsidP="00A86D4A">
      <w:pPr>
        <w:spacing w:after="0"/>
        <w:jc w:val="both"/>
        <w:rPr>
          <w:rFonts w:ascii="Sylfaen" w:hAnsi="Sylfaen" w:cs="Sylfaen"/>
          <w:lang w:val="ka-GE"/>
        </w:rPr>
      </w:pPr>
      <w:r w:rsidRPr="00D04BD5">
        <w:rPr>
          <w:rFonts w:ascii="Sylfaen" w:hAnsi="Sylfaen" w:cs="Sylfaen"/>
          <w:lang w:val="ka-GE"/>
        </w:rPr>
        <w:t>5.9. კოოპერატივის წევრზე გაიცემა წევრობის დამადასტურებელი მოწმობა, რომლის ფორმასაც ადგენს გამგეობა.</w:t>
      </w:r>
    </w:p>
    <w:p w:rsidR="00205F6E" w:rsidRPr="008E55A6" w:rsidRDefault="00205F6E" w:rsidP="00A86D4A">
      <w:pPr>
        <w:rPr>
          <w:rFonts w:ascii="Sylfaen" w:hAnsi="Sylfaen"/>
          <w:lang w:val="ka-GE"/>
        </w:rPr>
      </w:pPr>
    </w:p>
    <w:p w:rsidR="00205F6E" w:rsidRPr="008E55A6" w:rsidRDefault="00205F6E" w:rsidP="00A86D4A">
      <w:pPr>
        <w:pStyle w:val="Heading2"/>
        <w:spacing w:before="0"/>
        <w:rPr>
          <w:rFonts w:cs="Sylfaen"/>
          <w:szCs w:val="22"/>
          <w:lang w:val="ka-GE"/>
        </w:rPr>
      </w:pPr>
      <w:bookmarkStart w:id="7" w:name="_Toc379928148"/>
      <w:r w:rsidRPr="008E55A6">
        <w:rPr>
          <w:rFonts w:cs="Sylfaen"/>
          <w:szCs w:val="22"/>
          <w:lang w:val="ka-GE"/>
        </w:rPr>
        <w:t>მუხლი</w:t>
      </w:r>
      <w:r w:rsidRPr="008E55A6">
        <w:rPr>
          <w:szCs w:val="22"/>
          <w:lang w:val="ka-GE"/>
        </w:rPr>
        <w:t xml:space="preserve"> 6. წევრთა (მეპაიეთა) რეესტრი</w:t>
      </w:r>
      <w:bookmarkEnd w:id="7"/>
    </w:p>
    <w:p w:rsidR="00205F6E" w:rsidRPr="008E55A6" w:rsidRDefault="00205F6E" w:rsidP="00A86D4A">
      <w:pPr>
        <w:spacing w:after="0"/>
        <w:jc w:val="both"/>
        <w:rPr>
          <w:rFonts w:ascii="Sylfaen" w:hAnsi="Sylfaen" w:cs="Sylfaen"/>
          <w:lang w:val="ka-GE"/>
        </w:rPr>
      </w:pPr>
      <w:r w:rsidRPr="008E55A6">
        <w:rPr>
          <w:rFonts w:ascii="Sylfaen" w:hAnsi="Sylfaen"/>
          <w:lang w:val="ka-GE"/>
        </w:rPr>
        <w:t>6.1.</w:t>
      </w:r>
      <w:r>
        <w:rPr>
          <w:rFonts w:ascii="Sylfaen" w:hAnsi="Sylfaen"/>
          <w:lang w:val="ka-GE"/>
        </w:rPr>
        <w:t xml:space="preserve"> </w:t>
      </w:r>
      <w:r w:rsidRPr="008E55A6">
        <w:rPr>
          <w:rFonts w:ascii="Sylfaen" w:hAnsi="Sylfaen" w:cs="Sylfaen"/>
          <w:lang w:val="ka-GE"/>
        </w:rPr>
        <w:t>კოოპერატივის გამგეობა ქმნის  და აწარმოებს მეპაიეთა რეესტრს.</w:t>
      </w:r>
    </w:p>
    <w:p w:rsidR="00205F6E" w:rsidRPr="008E55A6" w:rsidRDefault="00205F6E" w:rsidP="00A86D4A">
      <w:pPr>
        <w:spacing w:after="0"/>
        <w:jc w:val="both"/>
        <w:rPr>
          <w:rFonts w:ascii="Sylfaen" w:hAnsi="Sylfaen" w:cs="Sylfaen"/>
          <w:lang w:val="ka-GE"/>
        </w:rPr>
      </w:pPr>
      <w:r w:rsidRPr="008E55A6">
        <w:rPr>
          <w:rFonts w:ascii="Sylfaen" w:hAnsi="Sylfaen" w:cs="Sylfaen"/>
          <w:lang w:val="ka-GE"/>
        </w:rPr>
        <w:t>6.2. მეპაიეთა რეესტრში შეიტანება შემდეგი ინფორმაცია:</w:t>
      </w:r>
    </w:p>
    <w:p w:rsidR="00205F6E" w:rsidRPr="008E55A6" w:rsidRDefault="00205F6E" w:rsidP="00A86D4A">
      <w:pPr>
        <w:spacing w:after="0"/>
        <w:jc w:val="both"/>
        <w:rPr>
          <w:rFonts w:ascii="Sylfaen" w:hAnsi="Sylfaen"/>
          <w:lang w:val="ka-GE"/>
        </w:rPr>
      </w:pPr>
      <w:r w:rsidRPr="008E55A6">
        <w:rPr>
          <w:rFonts w:ascii="Sylfaen" w:hAnsi="Sylfaen" w:cs="Sylfaen"/>
          <w:lang w:val="ka-GE"/>
        </w:rPr>
        <w:t>6.2.1. კოოპერატივის</w:t>
      </w:r>
      <w:r w:rsidRPr="008E55A6">
        <w:rPr>
          <w:rFonts w:ascii="Sylfaen" w:hAnsi="Sylfaen"/>
          <w:lang w:val="ka-GE"/>
        </w:rPr>
        <w:t xml:space="preserve"> წევრის სახელი, გვარი, პირადი ნომერი, მისამართი, ტელეფონის ნომერი, ელ.ფოსტის მისამართი (ასეთის არსებობის შემთხვევაში);</w:t>
      </w:r>
    </w:p>
    <w:p w:rsidR="00205F6E" w:rsidRPr="008E55A6" w:rsidRDefault="00205F6E" w:rsidP="00A86D4A">
      <w:pPr>
        <w:spacing w:after="0"/>
        <w:jc w:val="both"/>
        <w:rPr>
          <w:rFonts w:ascii="Sylfaen" w:hAnsi="Sylfaen"/>
          <w:lang w:val="ka-GE"/>
        </w:rPr>
      </w:pPr>
      <w:r w:rsidRPr="008E55A6">
        <w:rPr>
          <w:rFonts w:ascii="Sylfaen" w:hAnsi="Sylfaen" w:cs="Sylfaen"/>
          <w:lang w:val="ka-GE"/>
        </w:rPr>
        <w:t>6.2.2.</w:t>
      </w:r>
      <w:r>
        <w:rPr>
          <w:rFonts w:ascii="Sylfaen" w:hAnsi="Sylfaen" w:cs="Sylfaen"/>
          <w:lang w:val="ka-GE"/>
        </w:rPr>
        <w:t xml:space="preserve"> </w:t>
      </w:r>
      <w:r w:rsidRPr="008E55A6">
        <w:rPr>
          <w:rFonts w:ascii="Sylfaen" w:hAnsi="Sylfaen" w:cs="Sylfaen"/>
          <w:lang w:val="ka-GE"/>
        </w:rPr>
        <w:t xml:space="preserve">პაის </w:t>
      </w:r>
      <w:r w:rsidRPr="008E55A6">
        <w:rPr>
          <w:rFonts w:ascii="Sylfaen" w:hAnsi="Sylfaen"/>
          <w:lang w:val="ka-GE"/>
        </w:rPr>
        <w:t>რაოდენობა, შეტანის თარიღი  და პერიოდულობა;</w:t>
      </w:r>
    </w:p>
    <w:p w:rsidR="00205F6E" w:rsidRPr="008E55A6" w:rsidRDefault="00205F6E" w:rsidP="00A86D4A">
      <w:pPr>
        <w:spacing w:after="0"/>
        <w:jc w:val="both"/>
        <w:rPr>
          <w:rFonts w:ascii="Sylfaen" w:hAnsi="Sylfaen"/>
          <w:lang w:val="ka-GE"/>
        </w:rPr>
      </w:pPr>
      <w:r w:rsidRPr="008E55A6">
        <w:rPr>
          <w:rFonts w:ascii="Sylfaen" w:hAnsi="Sylfaen" w:cs="Sylfaen"/>
          <w:lang w:val="ka-GE"/>
        </w:rPr>
        <w:t>6.2.3.</w:t>
      </w:r>
      <w:r w:rsidRPr="008E55A6">
        <w:rPr>
          <w:rFonts w:ascii="Sylfaen" w:hAnsi="Sylfaen"/>
          <w:lang w:val="ka-GE"/>
        </w:rPr>
        <w:t xml:space="preserve"> დამატებითი საპაიო შენატანის ოდენობა და მისი შეტანის თარიღი;</w:t>
      </w:r>
    </w:p>
    <w:p w:rsidR="00205F6E" w:rsidRDefault="00205F6E" w:rsidP="00A86D4A">
      <w:pPr>
        <w:spacing w:after="0"/>
        <w:jc w:val="both"/>
        <w:rPr>
          <w:rFonts w:ascii="Sylfaen" w:hAnsi="Sylfaen"/>
          <w:lang w:val="ka-GE"/>
        </w:rPr>
      </w:pPr>
      <w:r w:rsidRPr="008E55A6">
        <w:rPr>
          <w:rFonts w:ascii="Sylfaen" w:hAnsi="Sylfaen" w:cs="Sylfaen"/>
          <w:lang w:val="ka-GE"/>
        </w:rPr>
        <w:t xml:space="preserve">6.2.4. </w:t>
      </w:r>
      <w:r w:rsidRPr="008E55A6">
        <w:rPr>
          <w:rFonts w:ascii="Sylfaen" w:hAnsi="Sylfaen"/>
          <w:lang w:val="ka-GE"/>
        </w:rPr>
        <w:t xml:space="preserve">პაის სახე (ფულადი ან ქონებრივი). </w:t>
      </w:r>
      <w:r w:rsidRPr="008E55A6">
        <w:rPr>
          <w:rFonts w:ascii="Sylfaen" w:hAnsi="Sylfaen" w:cs="Sylfaen"/>
          <w:lang w:val="ka-GE"/>
        </w:rPr>
        <w:t>ქონების სახით შეტანილი პაის</w:t>
      </w:r>
      <w:r w:rsidRPr="008E55A6">
        <w:rPr>
          <w:rFonts w:ascii="Sylfaen" w:hAnsi="Sylfaen"/>
          <w:lang w:val="ka-GE"/>
        </w:rPr>
        <w:t xml:space="preserve">  შემთხვევაში კოოპერატივის მიერ ამ ქონების შეფასებით დადგენილი ღირებულება;</w:t>
      </w:r>
    </w:p>
    <w:p w:rsidR="00205F6E" w:rsidRPr="00D04BD5" w:rsidRDefault="00205F6E" w:rsidP="00A86D4A">
      <w:pPr>
        <w:spacing w:after="0"/>
        <w:jc w:val="both"/>
        <w:rPr>
          <w:rFonts w:ascii="Sylfaen" w:hAnsi="Sylfaen"/>
          <w:lang w:val="ka-GE"/>
        </w:rPr>
      </w:pPr>
      <w:r w:rsidRPr="00D04BD5">
        <w:rPr>
          <w:rFonts w:ascii="Sylfaen" w:hAnsi="Sylfaen"/>
          <w:lang w:val="ka-GE"/>
        </w:rPr>
        <w:t>6.2.5. აღნიშვნა წინასწარი რეგისტრაციის შესახებ (ასეთის არსებობის შემთხვევაში);</w:t>
      </w:r>
    </w:p>
    <w:p w:rsidR="00205F6E" w:rsidRPr="00D04BD5" w:rsidRDefault="00205F6E" w:rsidP="00A86D4A">
      <w:pPr>
        <w:spacing w:after="0"/>
        <w:jc w:val="both"/>
        <w:rPr>
          <w:rFonts w:ascii="Sylfaen" w:hAnsi="Sylfaen"/>
          <w:lang w:val="ka-GE"/>
        </w:rPr>
      </w:pPr>
      <w:r w:rsidRPr="00D04BD5">
        <w:rPr>
          <w:rFonts w:ascii="Sylfaen" w:hAnsi="Sylfaen"/>
          <w:lang w:val="ka-GE"/>
        </w:rPr>
        <w:t xml:space="preserve">6.2.6. რეგიტრაციის საფუძველი (გაწევრიანება, წევრობის შეწყვეტა). </w:t>
      </w:r>
    </w:p>
    <w:p w:rsidR="00205F6E" w:rsidRPr="00D04BD5" w:rsidRDefault="00205F6E" w:rsidP="00A86D4A">
      <w:pPr>
        <w:spacing w:after="0"/>
        <w:jc w:val="both"/>
        <w:rPr>
          <w:rFonts w:ascii="Sylfaen" w:hAnsi="Sylfaen"/>
          <w:lang w:val="ka-GE"/>
        </w:rPr>
      </w:pPr>
      <w:r w:rsidRPr="00D04BD5">
        <w:rPr>
          <w:rFonts w:ascii="Sylfaen" w:hAnsi="Sylfaen"/>
          <w:lang w:val="ka-GE"/>
        </w:rPr>
        <w:t>6.3. მეპაიეთა რეესტრის წარმოების ინსტრუქციას ადგენს საერთო კრება.</w:t>
      </w:r>
    </w:p>
    <w:p w:rsidR="00205F6E" w:rsidRPr="00D04BD5" w:rsidRDefault="00205F6E" w:rsidP="00A86D4A">
      <w:pPr>
        <w:spacing w:after="0"/>
        <w:jc w:val="both"/>
        <w:rPr>
          <w:rFonts w:ascii="Sylfaen" w:hAnsi="Sylfaen"/>
          <w:lang w:val="ka-GE"/>
        </w:rPr>
      </w:pPr>
      <w:r w:rsidRPr="00D04BD5">
        <w:rPr>
          <w:rFonts w:ascii="Sylfaen" w:hAnsi="Sylfaen"/>
          <w:lang w:val="ka-GE"/>
        </w:rPr>
        <w:t xml:space="preserve">6.4. კოოპერატივის წევრს უფლება აქვს გაეცნოს მეპაიეთა რეესტრს, ასევე მოითხოვოს მის შესახებ არსებული მონაცემების შესახებ ამონაწერი. გამგეობა, შესაბამისი მოთხოვნის  შემთხვევაში, ვალდებულია უზრუნველყოს წევრის მიერ მეპაიეთა რეესტრის გაცნობა ან/და ამონაწერის გაკეთება. </w:t>
      </w:r>
    </w:p>
    <w:p w:rsidR="00205F6E" w:rsidRPr="00D04BD5" w:rsidRDefault="00205F6E" w:rsidP="00A86D4A">
      <w:pPr>
        <w:spacing w:after="0"/>
        <w:jc w:val="both"/>
        <w:rPr>
          <w:rFonts w:ascii="Sylfaen" w:hAnsi="Sylfaen"/>
          <w:lang w:val="ka-GE"/>
        </w:rPr>
      </w:pPr>
      <w:r w:rsidRPr="00D04BD5">
        <w:rPr>
          <w:rFonts w:ascii="Sylfaen" w:hAnsi="Sylfaen"/>
          <w:lang w:val="ka-GE"/>
        </w:rPr>
        <w:t xml:space="preserve">6.5. საერთო კრების თანხმობით ან/და კანონით გათვალისწინებულ შემთხვევებში მესამე პირს უფლება აქვს გაეცნოს მეპაიეთა რეესტრში დაცულ მონაცემებს. ამ მონაცემთა გამოყენება  დასაშვებია მხოლოდ საერთო კრების მიერ დადგენილ ფარგლებში.   </w:t>
      </w:r>
    </w:p>
    <w:p w:rsidR="00205F6E" w:rsidRDefault="00205F6E" w:rsidP="00A86D4A">
      <w:pPr>
        <w:pStyle w:val="Heading2"/>
        <w:spacing w:before="0"/>
        <w:rPr>
          <w:rFonts w:cs="Sylfaen"/>
          <w:szCs w:val="22"/>
          <w:lang w:val="ka-GE"/>
        </w:rPr>
      </w:pPr>
    </w:p>
    <w:p w:rsidR="00205F6E" w:rsidRPr="00B52B1A" w:rsidRDefault="00205F6E" w:rsidP="00A86D4A">
      <w:pPr>
        <w:spacing w:after="0"/>
        <w:rPr>
          <w:rFonts w:ascii="Sylfaen" w:hAnsi="Sylfaen"/>
          <w:lang w:val="ka-GE"/>
        </w:rPr>
      </w:pPr>
    </w:p>
    <w:p w:rsidR="00205F6E" w:rsidRPr="008E55A6" w:rsidRDefault="00205F6E" w:rsidP="00A86D4A">
      <w:pPr>
        <w:pStyle w:val="Heading2"/>
        <w:spacing w:before="0"/>
        <w:rPr>
          <w:szCs w:val="22"/>
          <w:lang w:val="ka-GE"/>
        </w:rPr>
      </w:pPr>
      <w:bookmarkStart w:id="8" w:name="_Toc379928149"/>
      <w:r w:rsidRPr="008E55A6">
        <w:rPr>
          <w:rFonts w:cs="Sylfaen"/>
          <w:szCs w:val="22"/>
          <w:lang w:val="ka-GE"/>
        </w:rPr>
        <w:t>მუხლი</w:t>
      </w:r>
      <w:r w:rsidRPr="008E55A6">
        <w:rPr>
          <w:szCs w:val="22"/>
          <w:lang w:val="ka-GE"/>
        </w:rPr>
        <w:t xml:space="preserve"> 7. წევრის უფლებები და მოვალეობები</w:t>
      </w:r>
      <w:bookmarkEnd w:id="8"/>
    </w:p>
    <w:p w:rsidR="00205F6E" w:rsidRPr="008E55A6" w:rsidRDefault="00205F6E" w:rsidP="00947777">
      <w:pPr>
        <w:spacing w:after="0"/>
        <w:jc w:val="both"/>
        <w:rPr>
          <w:rFonts w:ascii="Sylfaen" w:hAnsi="Sylfaen"/>
          <w:lang w:val="ka-GE"/>
        </w:rPr>
      </w:pPr>
      <w:r w:rsidRPr="008E55A6">
        <w:rPr>
          <w:rFonts w:ascii="Sylfaen" w:hAnsi="Sylfaen"/>
          <w:lang w:val="ka-GE"/>
        </w:rPr>
        <w:t>7.1. კოოპერატივის წევრის უფლებებია:</w:t>
      </w:r>
    </w:p>
    <w:p w:rsidR="00205F6E" w:rsidRPr="008E55A6" w:rsidRDefault="00205F6E" w:rsidP="00947777">
      <w:pPr>
        <w:spacing w:after="0"/>
        <w:jc w:val="both"/>
        <w:rPr>
          <w:rFonts w:ascii="Sylfaen" w:hAnsi="Sylfaen" w:cs="Sylfaen"/>
          <w:lang w:val="ka-GE"/>
        </w:rPr>
      </w:pPr>
      <w:r w:rsidRPr="008E55A6">
        <w:rPr>
          <w:rFonts w:ascii="Sylfaen" w:hAnsi="Sylfaen"/>
          <w:lang w:val="ka-GE"/>
        </w:rPr>
        <w:t>7.1.1.</w:t>
      </w:r>
      <w:r>
        <w:rPr>
          <w:rFonts w:ascii="Sylfaen" w:hAnsi="Sylfaen"/>
          <w:lang w:val="ka-GE"/>
        </w:rPr>
        <w:t xml:space="preserve"> </w:t>
      </w:r>
      <w:r w:rsidRPr="008E55A6">
        <w:rPr>
          <w:rFonts w:ascii="Sylfaen" w:hAnsi="Sylfaen" w:cs="Sylfaen"/>
          <w:lang w:val="ka-GE"/>
        </w:rPr>
        <w:t>მონაწილეობა მიიღოს კოოპერატივის მართვაში კოოპერატივის წევრთა საერთო კრებაზე ხმის უფლებით, პრინციპით: ”ერთი წევრი - ერთი ხმა”;</w:t>
      </w:r>
    </w:p>
    <w:p w:rsidR="00205F6E" w:rsidRPr="008E55A6" w:rsidRDefault="00205F6E" w:rsidP="00947777">
      <w:pPr>
        <w:spacing w:after="0"/>
        <w:jc w:val="both"/>
        <w:rPr>
          <w:rFonts w:ascii="Sylfaen" w:hAnsi="Sylfaen" w:cs="Sylfaen"/>
          <w:lang w:val="ka-GE"/>
        </w:rPr>
      </w:pPr>
      <w:r w:rsidRPr="008E55A6">
        <w:rPr>
          <w:rFonts w:ascii="Sylfaen" w:hAnsi="Sylfaen" w:cs="Sylfaen"/>
          <w:lang w:val="ka-GE"/>
        </w:rPr>
        <w:t>7.1.2. აირჩიოს და არჩეულ იქნეს კოოპერატივის მმართველ ორგანოებში;</w:t>
      </w:r>
    </w:p>
    <w:p w:rsidR="00205F6E" w:rsidRPr="008E55A6" w:rsidRDefault="00205F6E" w:rsidP="00947777">
      <w:pPr>
        <w:spacing w:after="0"/>
        <w:jc w:val="both"/>
        <w:rPr>
          <w:rFonts w:ascii="Sylfaen" w:hAnsi="Sylfaen" w:cs="Sylfaen"/>
          <w:lang w:val="ka-GE"/>
        </w:rPr>
      </w:pPr>
      <w:r w:rsidRPr="008E55A6">
        <w:rPr>
          <w:rFonts w:ascii="Sylfaen" w:hAnsi="Sylfaen" w:cs="Sylfaen"/>
          <w:lang w:val="ka-GE"/>
        </w:rPr>
        <w:t>7.1.3. კოოპერატივის მმართველი ორგანოებიდან მიიღოს სრული ინფორმაცია კოოპერატივის საქმიანობის შესახებ;</w:t>
      </w:r>
    </w:p>
    <w:p w:rsidR="00205F6E" w:rsidRPr="008E55A6" w:rsidRDefault="00205F6E" w:rsidP="00947777">
      <w:pPr>
        <w:spacing w:after="0"/>
        <w:jc w:val="both"/>
        <w:rPr>
          <w:rFonts w:ascii="Sylfaen" w:hAnsi="Sylfaen" w:cs="Sylfaen"/>
          <w:lang w:val="ka-GE"/>
        </w:rPr>
      </w:pPr>
      <w:r w:rsidRPr="008E55A6">
        <w:rPr>
          <w:rFonts w:ascii="Sylfaen" w:hAnsi="Sylfaen" w:cs="Sylfaen"/>
          <w:lang w:val="ka-GE"/>
        </w:rPr>
        <w:t>7.1.4. ისარგებლოს კოოპერატივის მომსახურეობით;</w:t>
      </w:r>
    </w:p>
    <w:p w:rsidR="00205F6E" w:rsidRPr="008E55A6" w:rsidRDefault="00205F6E" w:rsidP="00947777">
      <w:pPr>
        <w:spacing w:after="0"/>
        <w:jc w:val="both"/>
        <w:rPr>
          <w:rFonts w:ascii="Sylfaen" w:hAnsi="Sylfaen" w:cs="Sylfaen"/>
          <w:lang w:val="ka-GE"/>
        </w:rPr>
      </w:pPr>
      <w:r w:rsidRPr="008E55A6">
        <w:rPr>
          <w:rFonts w:ascii="Sylfaen" w:hAnsi="Sylfaen" w:cs="Sylfaen"/>
          <w:lang w:val="ka-GE"/>
        </w:rPr>
        <w:t>7.1.5. მიიღოს მოგება და დივიდენდი ამ წესდებით დადგენილი წესით;</w:t>
      </w:r>
    </w:p>
    <w:p w:rsidR="00205F6E" w:rsidRPr="008E55A6" w:rsidRDefault="00205F6E" w:rsidP="00947777">
      <w:pPr>
        <w:spacing w:after="0"/>
        <w:jc w:val="both"/>
        <w:rPr>
          <w:rFonts w:ascii="Sylfaen" w:hAnsi="Sylfaen" w:cs="Sylfaen"/>
          <w:lang w:val="ka-GE"/>
        </w:rPr>
      </w:pPr>
      <w:r w:rsidRPr="008E55A6">
        <w:rPr>
          <w:rFonts w:ascii="Sylfaen" w:hAnsi="Sylfaen" w:cs="Sylfaen"/>
          <w:lang w:val="ka-GE"/>
        </w:rPr>
        <w:t xml:space="preserve">7.1.6. მოითხოვოს კოოპერატივის დამატებითი საბუღალტრო შემოწმება ან აუდიტი, თუ განცხადებას ამ მოთხოვნაზე ხელს აწერს კოოპერატივის წევრთა </w:t>
      </w:r>
      <w:r w:rsidRPr="008E55A6">
        <w:rPr>
          <w:rFonts w:ascii="Sylfaen" w:hAnsi="Sylfaen" w:cs="Sylfaen"/>
          <w:b/>
          <w:color w:val="FF0000"/>
          <w:lang w:val="ka-GE"/>
        </w:rPr>
        <w:t>არანაკლებ ---%</w:t>
      </w:r>
      <w:r w:rsidRPr="008E55A6">
        <w:rPr>
          <w:rFonts w:ascii="Sylfaen" w:hAnsi="Sylfaen" w:cs="Sylfaen"/>
          <w:lang w:val="ka-GE"/>
        </w:rPr>
        <w:t>-სა;</w:t>
      </w:r>
    </w:p>
    <w:p w:rsidR="00205F6E" w:rsidRPr="008E55A6" w:rsidRDefault="00205F6E" w:rsidP="00947777">
      <w:pPr>
        <w:spacing w:after="0"/>
        <w:ind w:right="-138"/>
        <w:jc w:val="both"/>
        <w:rPr>
          <w:rFonts w:ascii="Sylfaen" w:hAnsi="Sylfaen" w:cs="Sylfaen"/>
          <w:lang w:val="ka-GE"/>
        </w:rPr>
      </w:pPr>
      <w:r w:rsidRPr="008E55A6">
        <w:rPr>
          <w:rFonts w:ascii="Sylfaen" w:hAnsi="Sylfaen" w:cs="Sylfaen"/>
          <w:lang w:val="ka-GE"/>
        </w:rPr>
        <w:t>7.1.7. კოოპერატივიდან გასვლის ან კოოპერატივში მისი წევრობის შეწყვეტის სხვა შემთხვევაში დაიბრუნოს კუთვნილი პაი ფულადი, ქონებრივი ან ფასიანი ქაღალდების სახით ამ წესდებით დადგენილი წესით;</w:t>
      </w:r>
    </w:p>
    <w:p w:rsidR="00205F6E" w:rsidRPr="008E55A6" w:rsidRDefault="00205F6E" w:rsidP="00947777">
      <w:pPr>
        <w:spacing w:after="0"/>
        <w:ind w:right="-138"/>
        <w:jc w:val="both"/>
        <w:rPr>
          <w:rFonts w:ascii="Sylfaen" w:hAnsi="Sylfaen" w:cs="Sylfaen"/>
          <w:lang w:val="ka-GE"/>
        </w:rPr>
      </w:pPr>
      <w:r w:rsidRPr="008E55A6">
        <w:rPr>
          <w:rFonts w:ascii="Sylfaen" w:hAnsi="Sylfaen" w:cs="Sylfaen"/>
          <w:lang w:val="ka-GE"/>
        </w:rPr>
        <w:t xml:space="preserve">7.1.8. კოოპერატივის რეორგანიზაციის ან ლიკვიდაციის შემთხვევაში მიიღოს </w:t>
      </w:r>
      <w:r>
        <w:rPr>
          <w:rFonts w:ascii="Sylfaen" w:hAnsi="Sylfaen" w:cs="Sylfaen"/>
          <w:lang w:val="ka-GE"/>
        </w:rPr>
        <w:t>ლიკვიდაციის ან რეორგანიზაციის შედეგად დარჩენილი ქონებდან შესაბამისი წილი</w:t>
      </w:r>
      <w:r w:rsidRPr="008E55A6">
        <w:rPr>
          <w:rFonts w:ascii="Sylfaen" w:hAnsi="Sylfaen" w:cs="Sylfaen"/>
          <w:lang w:val="ka-GE"/>
        </w:rPr>
        <w:t>;</w:t>
      </w:r>
    </w:p>
    <w:p w:rsidR="00205F6E" w:rsidRPr="008E55A6" w:rsidRDefault="00205F6E" w:rsidP="00947777">
      <w:pPr>
        <w:spacing w:after="0"/>
        <w:ind w:right="-138"/>
        <w:jc w:val="both"/>
        <w:rPr>
          <w:rFonts w:ascii="Sylfaen" w:hAnsi="Sylfaen" w:cs="Sylfaen"/>
          <w:lang w:val="ka-GE"/>
        </w:rPr>
      </w:pPr>
      <w:r w:rsidRPr="008E55A6">
        <w:rPr>
          <w:rFonts w:ascii="Sylfaen" w:hAnsi="Sylfaen" w:cs="Sylfaen"/>
          <w:lang w:val="ka-GE"/>
        </w:rPr>
        <w:t>7.1.9. კოოპერატივის მმართველი ორგანოების მიერ წესდების ან საქართველოს კანონმდებლობის დარღვევის შემთხვევაში მიმართოს სასამართლოს;</w:t>
      </w:r>
    </w:p>
    <w:p w:rsidR="00205F6E" w:rsidRPr="008E55A6" w:rsidRDefault="00205F6E" w:rsidP="00947777">
      <w:pPr>
        <w:spacing w:after="0"/>
        <w:ind w:right="-138"/>
        <w:jc w:val="both"/>
        <w:rPr>
          <w:rFonts w:ascii="Sylfaen" w:hAnsi="Sylfaen" w:cs="Sylfaen"/>
          <w:lang w:val="ka-GE"/>
        </w:rPr>
      </w:pPr>
      <w:r w:rsidRPr="008E55A6">
        <w:rPr>
          <w:rFonts w:ascii="Sylfaen" w:hAnsi="Sylfaen" w:cs="Sylfaen"/>
          <w:lang w:val="ka-GE"/>
        </w:rPr>
        <w:t>7.1.10. გაეცნოს მეპაიეთა რეესტრის მონაცემებს;</w:t>
      </w:r>
    </w:p>
    <w:p w:rsidR="00205F6E" w:rsidRPr="00DF2307" w:rsidRDefault="00205F6E" w:rsidP="00A86D4A">
      <w:pPr>
        <w:spacing w:after="0"/>
        <w:ind w:right="-138"/>
        <w:jc w:val="both"/>
        <w:rPr>
          <w:rFonts w:ascii="Sylfaen" w:hAnsi="Sylfaen" w:cs="Sylfaen"/>
          <w:lang w:val="ka-GE"/>
        </w:rPr>
      </w:pPr>
      <w:r w:rsidRPr="008E55A6">
        <w:rPr>
          <w:rFonts w:ascii="Sylfaen" w:hAnsi="Sylfaen" w:cs="Sylfaen"/>
          <w:lang w:val="ka-GE"/>
        </w:rPr>
        <w:t>7.1.11. საქართველოს კანონმდებლობით გათვალისწინებული სხვა უფლებები.</w:t>
      </w:r>
    </w:p>
    <w:p w:rsidR="00205F6E" w:rsidRPr="00DF2307" w:rsidRDefault="00205F6E" w:rsidP="00A86D4A">
      <w:pPr>
        <w:spacing w:after="0"/>
        <w:ind w:right="-138"/>
        <w:jc w:val="both"/>
        <w:rPr>
          <w:rFonts w:ascii="Sylfaen" w:hAnsi="Sylfaen" w:cs="Sylfaen"/>
          <w:lang w:val="ka-GE"/>
        </w:rPr>
      </w:pPr>
      <w:r w:rsidRPr="00DF2307">
        <w:rPr>
          <w:rFonts w:ascii="Sylfaen" w:hAnsi="Sylfaen" w:cs="Sylfaen"/>
          <w:lang w:val="ka-GE"/>
        </w:rPr>
        <w:t>7.2. კოოპერატივის წევრის ვალდებულებებია:</w:t>
      </w:r>
    </w:p>
    <w:p w:rsidR="00205F6E" w:rsidRPr="00DF2307" w:rsidRDefault="00205F6E" w:rsidP="00A86D4A">
      <w:pPr>
        <w:spacing w:after="0"/>
        <w:ind w:right="-138"/>
        <w:jc w:val="both"/>
        <w:rPr>
          <w:rFonts w:ascii="Sylfaen" w:hAnsi="Sylfaen" w:cs="Sylfaen"/>
          <w:lang w:val="ka-GE"/>
        </w:rPr>
      </w:pPr>
      <w:r w:rsidRPr="00DF2307">
        <w:rPr>
          <w:rFonts w:ascii="Sylfaen" w:hAnsi="Sylfaen" w:cs="Sylfaen"/>
          <w:lang w:val="ka-GE"/>
        </w:rPr>
        <w:t>7.2.1. დაიცვას კოოპერატივის წესდება;</w:t>
      </w:r>
    </w:p>
    <w:p w:rsidR="00205F6E" w:rsidRPr="00DF2307" w:rsidRDefault="00205F6E" w:rsidP="00A86D4A">
      <w:pPr>
        <w:spacing w:after="0"/>
        <w:ind w:right="-138"/>
        <w:jc w:val="both"/>
        <w:rPr>
          <w:rFonts w:ascii="Sylfaen" w:hAnsi="Sylfaen" w:cs="Sylfaen"/>
          <w:b/>
          <w:lang w:val="ka-GE"/>
        </w:rPr>
      </w:pPr>
      <w:r w:rsidRPr="00DF2307">
        <w:rPr>
          <w:rFonts w:ascii="Sylfaen" w:hAnsi="Sylfaen" w:cs="Sylfaen"/>
          <w:lang w:val="ka-GE"/>
        </w:rPr>
        <w:t>7.2.2. შეასრულოს კოოპერატივის მმართველი ორგანოების გადაწყვეტილებები;</w:t>
      </w:r>
    </w:p>
    <w:p w:rsidR="00205F6E" w:rsidRPr="00DF2307" w:rsidRDefault="00205F6E" w:rsidP="00A86D4A">
      <w:pPr>
        <w:spacing w:after="0"/>
        <w:ind w:right="-138"/>
        <w:jc w:val="both"/>
        <w:rPr>
          <w:rFonts w:ascii="Sylfaen" w:hAnsi="Sylfaen" w:cs="Sylfaen"/>
          <w:lang w:val="ka-GE"/>
        </w:rPr>
      </w:pPr>
      <w:r w:rsidRPr="00DF2307">
        <w:rPr>
          <w:rFonts w:ascii="Sylfaen" w:hAnsi="Sylfaen" w:cs="Sylfaen"/>
          <w:lang w:val="ka-GE"/>
        </w:rPr>
        <w:t>7.2.3. შეავსოს საპაიო შენატანები კოოპერატივის საერთო კრების მიერ დადგენილი წესების  შესაბამისად;</w:t>
      </w:r>
    </w:p>
    <w:p w:rsidR="00205F6E" w:rsidRPr="00DF2307" w:rsidRDefault="00205F6E" w:rsidP="00A86D4A">
      <w:pPr>
        <w:spacing w:after="0"/>
        <w:ind w:right="-138"/>
        <w:jc w:val="both"/>
        <w:rPr>
          <w:rFonts w:ascii="Sylfaen" w:hAnsi="Sylfaen" w:cs="Sylfaen"/>
          <w:lang w:val="ka-GE"/>
        </w:rPr>
      </w:pPr>
      <w:r w:rsidRPr="00DF2307">
        <w:rPr>
          <w:rFonts w:ascii="Sylfaen" w:hAnsi="Sylfaen" w:cs="Sylfaen"/>
          <w:lang w:val="ka-GE"/>
        </w:rPr>
        <w:t>7.2.4. მიიღოს მონაწილეობა კოოპერატივის სასოფლო-სამეურნეო საქმიანობაში იმ მოცულობით, რომელიც განსაზღვრულია ამ წესდებით.</w:t>
      </w:r>
    </w:p>
    <w:p w:rsidR="00205F6E" w:rsidRPr="007218B8" w:rsidRDefault="00205F6E" w:rsidP="00A86D4A">
      <w:pPr>
        <w:spacing w:after="0"/>
        <w:ind w:right="-138"/>
        <w:jc w:val="both"/>
        <w:rPr>
          <w:rFonts w:ascii="Sylfaen" w:hAnsi="Sylfaen" w:cs="Sylfaen"/>
          <w:lang w:val="ka-GE"/>
        </w:rPr>
      </w:pPr>
      <w:r w:rsidRPr="00DF2307">
        <w:rPr>
          <w:rFonts w:ascii="Sylfaen" w:hAnsi="Sylfaen" w:cs="Sylfaen"/>
          <w:lang w:val="ka-GE"/>
        </w:rPr>
        <w:t>7.2.5. საქართველოს კანონმდებლობით გათვალისწინებული სხვა ვალდებულებები.</w:t>
      </w:r>
    </w:p>
    <w:p w:rsidR="00205F6E" w:rsidRPr="00877AAB" w:rsidRDefault="00205F6E" w:rsidP="00A86D4A">
      <w:pPr>
        <w:spacing w:after="0"/>
        <w:ind w:right="-138"/>
        <w:jc w:val="both"/>
        <w:rPr>
          <w:rFonts w:ascii="Sylfaen" w:hAnsi="Sylfaen" w:cs="Sylfaen"/>
          <w:lang w:val="ka-GE"/>
        </w:rPr>
      </w:pPr>
      <w:r w:rsidRPr="00CA2302">
        <w:rPr>
          <w:rFonts w:ascii="Sylfaen" w:hAnsi="Sylfaen" w:cs="Sylfaen"/>
          <w:lang w:val="ka-GE"/>
        </w:rPr>
        <w:t>7.3. კოოპერატივსა და მის წევრებს შორის დამატებითი ურთიერთვალდებულებები აისახება მათ შორის დადებულ ხელშეკრულებაში. ხელშეკრულება ფორმდება წერილობითი ფორმით და მას ამზადებს გამგეობა. კოოპერატივის მხრიდან ხელშეკრულებას ხელს აწერს გამგეობის თავმჯდომარე. ხოლო კოოპერატივსა და გამგეობის თავმჯდომარეს, როგორც წევრს შორის დადებულ ხელშეკრულებაზე ხელმოწერის უფლებამოსილება აქვს გამგეობის თა</w:t>
      </w:r>
      <w:r>
        <w:rPr>
          <w:rFonts w:ascii="Sylfaen" w:hAnsi="Sylfaen" w:cs="Sylfaen"/>
          <w:lang w:val="ka-GE"/>
        </w:rPr>
        <w:t>ვ</w:t>
      </w:r>
      <w:r w:rsidRPr="00CA2302">
        <w:rPr>
          <w:rFonts w:ascii="Sylfaen" w:hAnsi="Sylfaen" w:cs="Sylfaen"/>
          <w:lang w:val="ka-GE"/>
        </w:rPr>
        <w:t>მჯდომარის მოადგილეს ან საერთო კრების მიერ განსაზღვრულ უფლებამოსულ პირს.</w:t>
      </w:r>
    </w:p>
    <w:p w:rsidR="00205F6E" w:rsidRDefault="00205F6E" w:rsidP="00A86D4A">
      <w:pPr>
        <w:spacing w:after="0"/>
        <w:ind w:right="-138"/>
        <w:jc w:val="both"/>
        <w:rPr>
          <w:rFonts w:ascii="Sylfaen" w:hAnsi="Sylfaen" w:cs="Sylfaen"/>
          <w:lang w:val="ka-GE"/>
        </w:rPr>
      </w:pPr>
    </w:p>
    <w:p w:rsidR="00205F6E" w:rsidRPr="00DF2307" w:rsidRDefault="00205F6E" w:rsidP="00A86D4A">
      <w:pPr>
        <w:pStyle w:val="Heading2"/>
        <w:rPr>
          <w:szCs w:val="22"/>
          <w:lang w:val="ka-GE"/>
        </w:rPr>
      </w:pPr>
      <w:bookmarkStart w:id="9" w:name="_Toc379928150"/>
      <w:r w:rsidRPr="00DF2307">
        <w:rPr>
          <w:rFonts w:cs="Sylfaen"/>
          <w:szCs w:val="22"/>
          <w:lang w:val="ka-GE"/>
        </w:rPr>
        <w:t>მუხლი</w:t>
      </w:r>
      <w:r w:rsidRPr="00DF2307">
        <w:rPr>
          <w:szCs w:val="22"/>
          <w:lang w:val="ka-GE"/>
        </w:rPr>
        <w:t xml:space="preserve"> 8. წევრობის შეწყვეტის საფუძვლები</w:t>
      </w:r>
      <w:bookmarkEnd w:id="9"/>
    </w:p>
    <w:p w:rsidR="00205F6E" w:rsidRPr="00DF2307" w:rsidRDefault="00205F6E" w:rsidP="00A86D4A">
      <w:pPr>
        <w:spacing w:after="0"/>
        <w:rPr>
          <w:rFonts w:ascii="Sylfaen" w:hAnsi="Sylfaen"/>
          <w:lang w:val="ka-GE"/>
        </w:rPr>
      </w:pPr>
      <w:r w:rsidRPr="00DF2307">
        <w:rPr>
          <w:rFonts w:ascii="Sylfaen" w:hAnsi="Sylfaen"/>
          <w:lang w:val="ka-GE"/>
        </w:rPr>
        <w:t>8.1. კოოპერატივის წევრობის შეწყვეტის საფუძვლებია:</w:t>
      </w:r>
    </w:p>
    <w:p w:rsidR="00205F6E" w:rsidRPr="00DF2307" w:rsidRDefault="00205F6E" w:rsidP="00A86D4A">
      <w:pPr>
        <w:spacing w:after="0"/>
        <w:rPr>
          <w:rFonts w:ascii="Sylfaen" w:hAnsi="Sylfaen"/>
          <w:lang w:val="ka-GE"/>
        </w:rPr>
      </w:pPr>
      <w:r w:rsidRPr="00DF2307">
        <w:rPr>
          <w:rFonts w:ascii="Sylfaen" w:hAnsi="Sylfaen"/>
          <w:lang w:val="ka-GE"/>
        </w:rPr>
        <w:t>8.1.1. წევრობიდან ნებაყოფლობით გასვლა;</w:t>
      </w:r>
    </w:p>
    <w:p w:rsidR="00205F6E" w:rsidRPr="00DF2307" w:rsidRDefault="00205F6E" w:rsidP="00A86D4A">
      <w:pPr>
        <w:spacing w:after="0"/>
        <w:rPr>
          <w:rFonts w:ascii="Sylfaen" w:hAnsi="Sylfaen"/>
          <w:lang w:val="ka-GE"/>
        </w:rPr>
      </w:pPr>
      <w:r w:rsidRPr="00DF2307">
        <w:rPr>
          <w:rFonts w:ascii="Sylfaen" w:hAnsi="Sylfaen"/>
          <w:lang w:val="ka-GE"/>
        </w:rPr>
        <w:t>8.1.2.</w:t>
      </w:r>
      <w:r w:rsidRPr="00DF2307">
        <w:rPr>
          <w:rFonts w:ascii="Sylfaen" w:hAnsi="Sylfaen" w:cs="Sylfaen"/>
          <w:lang w:val="ka-GE"/>
        </w:rPr>
        <w:t>წევრის კოოპერატივიდან გარიცხვა;</w:t>
      </w:r>
    </w:p>
    <w:p w:rsidR="00205F6E" w:rsidRPr="00DF2307" w:rsidRDefault="00205F6E" w:rsidP="00A86D4A">
      <w:pPr>
        <w:tabs>
          <w:tab w:val="left" w:pos="348"/>
        </w:tabs>
        <w:spacing w:after="0"/>
        <w:ind w:right="-138"/>
        <w:jc w:val="both"/>
        <w:rPr>
          <w:rFonts w:ascii="Sylfaen" w:hAnsi="Sylfaen" w:cs="Sylfaen"/>
          <w:lang w:val="ka-GE"/>
        </w:rPr>
      </w:pPr>
      <w:r w:rsidRPr="00DF2307">
        <w:rPr>
          <w:rFonts w:ascii="Sylfaen" w:hAnsi="Sylfaen" w:cs="Sylfaen"/>
          <w:lang w:val="ka-GE"/>
        </w:rPr>
        <w:t>8.1.3. პაის სხვა პირზე გადაცემა;</w:t>
      </w:r>
    </w:p>
    <w:p w:rsidR="00205F6E" w:rsidRPr="00DF2307" w:rsidRDefault="00205F6E" w:rsidP="00A86D4A">
      <w:pPr>
        <w:tabs>
          <w:tab w:val="left" w:pos="348"/>
        </w:tabs>
        <w:spacing w:after="0"/>
        <w:ind w:right="-138"/>
        <w:jc w:val="both"/>
        <w:rPr>
          <w:rFonts w:ascii="Sylfaen" w:hAnsi="Sylfaen" w:cs="Sylfaen"/>
          <w:lang w:val="ka-GE"/>
        </w:rPr>
      </w:pPr>
      <w:r w:rsidRPr="00DF2307">
        <w:rPr>
          <w:rFonts w:ascii="Sylfaen" w:hAnsi="Sylfaen" w:cs="Sylfaen"/>
          <w:lang w:val="ka-GE"/>
        </w:rPr>
        <w:t>8.1.4. წევრის გარდაცვალება;</w:t>
      </w:r>
    </w:p>
    <w:p w:rsidR="00205F6E" w:rsidRPr="00DF2307" w:rsidRDefault="00205F6E" w:rsidP="00A86D4A">
      <w:pPr>
        <w:tabs>
          <w:tab w:val="left" w:pos="348"/>
        </w:tabs>
        <w:spacing w:after="0"/>
        <w:ind w:right="-138"/>
        <w:jc w:val="both"/>
        <w:rPr>
          <w:rFonts w:ascii="Sylfaen" w:hAnsi="Sylfaen" w:cs="Sylfaen"/>
          <w:lang w:val="ka-GE"/>
        </w:rPr>
      </w:pPr>
      <w:r w:rsidRPr="00DF2307">
        <w:rPr>
          <w:rFonts w:ascii="Sylfaen" w:hAnsi="Sylfaen" w:cs="Sylfaen"/>
          <w:lang w:val="ka-GE"/>
        </w:rPr>
        <w:t>8.1.5. კოოპერატივის ლიკვიდაცია.</w:t>
      </w:r>
    </w:p>
    <w:p w:rsidR="00205F6E" w:rsidRPr="00DF2307" w:rsidRDefault="00205F6E" w:rsidP="00A86D4A">
      <w:pPr>
        <w:tabs>
          <w:tab w:val="left" w:pos="348"/>
        </w:tabs>
        <w:spacing w:after="0"/>
        <w:ind w:right="-138"/>
        <w:jc w:val="both"/>
        <w:rPr>
          <w:rFonts w:ascii="Sylfaen" w:hAnsi="Sylfaen" w:cs="Sylfaen"/>
          <w:lang w:val="ka-GE"/>
        </w:rPr>
      </w:pPr>
    </w:p>
    <w:p w:rsidR="00205F6E" w:rsidRPr="00DF2307" w:rsidRDefault="00205F6E" w:rsidP="00A86D4A">
      <w:pPr>
        <w:pStyle w:val="Heading2"/>
        <w:rPr>
          <w:szCs w:val="22"/>
          <w:lang w:val="ka-GE"/>
        </w:rPr>
      </w:pPr>
      <w:bookmarkStart w:id="10" w:name="_Toc379928151"/>
      <w:r w:rsidRPr="00DF2307">
        <w:rPr>
          <w:rFonts w:cs="Sylfaen"/>
          <w:szCs w:val="22"/>
          <w:lang w:val="ka-GE"/>
        </w:rPr>
        <w:t xml:space="preserve">მუხლი </w:t>
      </w:r>
      <w:r w:rsidRPr="00DF2307">
        <w:rPr>
          <w:szCs w:val="22"/>
          <w:lang w:val="ka-GE"/>
        </w:rPr>
        <w:t>9. წევრობიდან ნებაყოფლობით გასვლა</w:t>
      </w:r>
      <w:bookmarkEnd w:id="10"/>
    </w:p>
    <w:p w:rsidR="00205F6E" w:rsidRPr="00DF2307" w:rsidRDefault="00205F6E" w:rsidP="00A86D4A">
      <w:pPr>
        <w:tabs>
          <w:tab w:val="left" w:pos="348"/>
        </w:tabs>
        <w:spacing w:after="0"/>
        <w:ind w:right="-138"/>
        <w:jc w:val="both"/>
        <w:rPr>
          <w:rFonts w:ascii="Sylfaen" w:hAnsi="Sylfaen" w:cs="Sylfaen"/>
          <w:b/>
          <w:lang w:val="ka-GE"/>
        </w:rPr>
      </w:pPr>
      <w:r w:rsidRPr="00DF2307">
        <w:rPr>
          <w:rFonts w:ascii="Sylfaen" w:hAnsi="Sylfaen" w:cs="Sylfaen"/>
          <w:lang w:val="ka-GE"/>
        </w:rPr>
        <w:t xml:space="preserve">9.1. კოოპერატივის წევრი უფლებამოსილია გავიდეს კოოპერატივის წევრობიდან და დაიბრუნოს კუთვნილი პაი.  განცხადება კოოპერატივიდან გასვლისა და პაის დაბრუნების თაობაზე გადაეცემა კოოპერატივის გამგეობას კოოპერატივიდან გასვლამდე არანაკლებ </w:t>
      </w:r>
      <w:r w:rsidRPr="00DF2307">
        <w:rPr>
          <w:rFonts w:ascii="Sylfaen" w:hAnsi="Sylfaen" w:cs="Sylfaen"/>
          <w:b/>
          <w:lang w:val="ka-GE"/>
        </w:rPr>
        <w:t xml:space="preserve">12 თვით </w:t>
      </w:r>
      <w:r w:rsidRPr="00DF2307">
        <w:rPr>
          <w:rFonts w:ascii="Sylfaen" w:hAnsi="Sylfaen" w:cs="Sylfaen"/>
          <w:lang w:val="ka-GE"/>
        </w:rPr>
        <w:t>ადრე.</w:t>
      </w:r>
    </w:p>
    <w:p w:rsidR="00205F6E" w:rsidRPr="00DF2307" w:rsidRDefault="00205F6E" w:rsidP="00A86D4A">
      <w:pPr>
        <w:tabs>
          <w:tab w:val="left" w:pos="348"/>
        </w:tabs>
        <w:spacing w:after="0"/>
        <w:ind w:right="-138"/>
        <w:jc w:val="both"/>
        <w:rPr>
          <w:rFonts w:ascii="Sylfaen" w:hAnsi="Sylfaen" w:cs="Sylfaen"/>
          <w:lang w:val="ka-GE"/>
        </w:rPr>
      </w:pPr>
      <w:r w:rsidRPr="00DF2307">
        <w:rPr>
          <w:rFonts w:ascii="Sylfaen" w:hAnsi="Sylfaen" w:cs="Sylfaen"/>
          <w:lang w:val="ka-GE"/>
        </w:rPr>
        <w:t xml:space="preserve">9.2. გამგეობის მიერ  წევრის კოოპერატივიდან გასვლის თაობაზე განცხადება  მიიღება ამ პირის წევრად მიღებიდან </w:t>
      </w:r>
      <w:r w:rsidRPr="00DF2307">
        <w:rPr>
          <w:rFonts w:ascii="Sylfaen" w:hAnsi="Sylfaen" w:cs="Sylfaen"/>
          <w:b/>
          <w:lang w:val="ka-GE"/>
        </w:rPr>
        <w:t xml:space="preserve">არანაკლებ 2 წლის </w:t>
      </w:r>
      <w:r w:rsidRPr="00DF2307">
        <w:rPr>
          <w:rFonts w:ascii="Sylfaen" w:hAnsi="Sylfaen" w:cs="Sylfaen"/>
          <w:lang w:val="ka-GE"/>
        </w:rPr>
        <w:t xml:space="preserve">შემდეგ. განცხადება კოოპერატივდან გასვლის შესახებ უნდა გაკეთდეს წერილობით. </w:t>
      </w:r>
    </w:p>
    <w:p w:rsidR="00205F6E" w:rsidRPr="00DF2307" w:rsidRDefault="00205F6E" w:rsidP="00A86D4A">
      <w:pPr>
        <w:tabs>
          <w:tab w:val="left" w:pos="-4395"/>
          <w:tab w:val="left" w:pos="-3261"/>
          <w:tab w:val="left" w:pos="-2268"/>
          <w:tab w:val="left" w:pos="284"/>
        </w:tabs>
        <w:autoSpaceDE w:val="0"/>
        <w:autoSpaceDN w:val="0"/>
        <w:adjustRightInd w:val="0"/>
        <w:spacing w:after="0"/>
        <w:ind w:right="-138"/>
        <w:contextualSpacing/>
        <w:jc w:val="both"/>
        <w:rPr>
          <w:rFonts w:ascii="Sylfaen" w:eastAsia="Sylfaen_PDF_Subset" w:hAnsi="Sylfaen" w:cs="Sylfaen"/>
          <w:lang w:val="ka-GE"/>
        </w:rPr>
      </w:pPr>
      <w:r w:rsidRPr="00DF2307">
        <w:rPr>
          <w:rFonts w:ascii="Sylfaen" w:hAnsi="Sylfaen" w:cs="Sylfaen"/>
          <w:lang w:val="ka-GE"/>
        </w:rPr>
        <w:t xml:space="preserve">9.3. კოოპერატივიდან გასვლისას წევრთან </w:t>
      </w:r>
      <w:r w:rsidRPr="00DF2307">
        <w:rPr>
          <w:rFonts w:ascii="Sylfaen" w:eastAsia="Sylfaen_PDF_Subset" w:hAnsi="Sylfaen" w:cs="Sylfaen"/>
          <w:lang w:val="ka-GE"/>
        </w:rPr>
        <w:t>საბოლოო ანგარიშსწორება ხდება გასვლის დღისათვის ბალანსის საფუძველზე. თუ კოოპერატივიდან გასვლა ხდება სამეურნეო წლის განმავლობაში, მაშინ საბოლოო ანგარიშსწორება ხდება ბოლო ბალანსის საფუძველზე.</w:t>
      </w:r>
    </w:p>
    <w:p w:rsidR="00205F6E" w:rsidRPr="00DF2307" w:rsidRDefault="00205F6E" w:rsidP="00A86D4A">
      <w:pPr>
        <w:tabs>
          <w:tab w:val="left" w:pos="-4395"/>
          <w:tab w:val="left" w:pos="-3261"/>
          <w:tab w:val="left" w:pos="-2268"/>
          <w:tab w:val="left" w:pos="284"/>
        </w:tabs>
        <w:autoSpaceDE w:val="0"/>
        <w:autoSpaceDN w:val="0"/>
        <w:adjustRightInd w:val="0"/>
        <w:spacing w:after="0"/>
        <w:ind w:right="-138"/>
        <w:contextualSpacing/>
        <w:jc w:val="both"/>
        <w:rPr>
          <w:rFonts w:ascii="Sylfaen" w:hAnsi="Sylfaen" w:cs="Sylfaen"/>
          <w:lang w:val="ka-GE"/>
        </w:rPr>
      </w:pPr>
      <w:r w:rsidRPr="00DF2307">
        <w:rPr>
          <w:rFonts w:ascii="Sylfaen" w:eastAsia="Sylfaen_PDF_Subset" w:hAnsi="Sylfaen" w:cs="Sylfaen"/>
          <w:lang w:val="ka-GE"/>
        </w:rPr>
        <w:t xml:space="preserve">9.4. </w:t>
      </w:r>
      <w:r w:rsidRPr="00DF2307">
        <w:rPr>
          <w:rFonts w:ascii="Sylfaen" w:hAnsi="Sylfaen" w:cs="Sylfaen"/>
          <w:lang w:val="ka-GE"/>
        </w:rPr>
        <w:t xml:space="preserve">კოოპერატივიდან გასვლისას წევრს მის მიერ კოოპერატივში </w:t>
      </w:r>
      <w:r w:rsidRPr="00DF2307">
        <w:rPr>
          <w:rFonts w:ascii="Sylfaen" w:hAnsi="Sylfaen"/>
          <w:lang w:val="ka-GE"/>
        </w:rPr>
        <w:t xml:space="preserve">პაის სახით შეტანილი უძრავი და/ან მოძრავი ქონება და სხვა კუთვნილი აქტივები გადაეცემა </w:t>
      </w:r>
      <w:r w:rsidRPr="00DF2307">
        <w:rPr>
          <w:rFonts w:ascii="Sylfaen" w:hAnsi="Sylfaen" w:cs="Sylfaen"/>
          <w:lang w:val="ka-GE"/>
        </w:rPr>
        <w:t>სამეურნეო წლის დამთავრებიდან 6 (ექვსი) თვის განმავლობაში.</w:t>
      </w:r>
    </w:p>
    <w:p w:rsidR="00205F6E" w:rsidRPr="00DF2307" w:rsidRDefault="00205F6E" w:rsidP="00A86D4A">
      <w:pPr>
        <w:tabs>
          <w:tab w:val="left" w:pos="-4395"/>
          <w:tab w:val="left" w:pos="-3261"/>
          <w:tab w:val="left" w:pos="-2268"/>
          <w:tab w:val="left" w:pos="284"/>
        </w:tabs>
        <w:autoSpaceDE w:val="0"/>
        <w:autoSpaceDN w:val="0"/>
        <w:adjustRightInd w:val="0"/>
        <w:spacing w:after="0"/>
        <w:ind w:right="-138"/>
        <w:contextualSpacing/>
        <w:jc w:val="both"/>
        <w:rPr>
          <w:rFonts w:ascii="Sylfaen" w:eastAsia="Sylfaen_PDF_Subset" w:hAnsi="Sylfaen" w:cs="Sylfaen"/>
          <w:lang w:val="ka-GE"/>
        </w:rPr>
      </w:pPr>
      <w:r w:rsidRPr="00DF2307">
        <w:rPr>
          <w:rFonts w:ascii="Sylfaen" w:hAnsi="Sylfaen" w:cs="Sylfaen"/>
          <w:lang w:val="ka-GE"/>
        </w:rPr>
        <w:t xml:space="preserve">9.5. </w:t>
      </w:r>
      <w:r w:rsidRPr="00DF2307">
        <w:rPr>
          <w:rFonts w:ascii="Sylfaen" w:eastAsia="Sylfaen_PDF_Subset" w:hAnsi="Sylfaen" w:cs="Sylfaen"/>
          <w:lang w:val="ka-GE"/>
        </w:rPr>
        <w:t>გამსვლელს კოოპერატივის რეზერვებისა და სხვა ქონების მიმართ არა აქვს მოთხოვნის უფლება.</w:t>
      </w:r>
    </w:p>
    <w:p w:rsidR="00205F6E" w:rsidRPr="00DF2307"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DF2307">
        <w:rPr>
          <w:rFonts w:ascii="Sylfaen" w:hAnsi="Sylfaen" w:cs="Sylfaen"/>
          <w:lang w:val="ka-GE"/>
        </w:rPr>
        <w:t>9.6. თუ</w:t>
      </w:r>
      <w:r w:rsidRPr="00DF2307">
        <w:rPr>
          <w:rFonts w:ascii="Sylfaen" w:hAnsi="Sylfaen"/>
          <w:lang w:val="ka-GE"/>
        </w:rPr>
        <w:t xml:space="preserve"> კოოპერატივის წევრის კოოპერატივიდან გასვლის დროს კოოპერატივის წევრების პაის მოცულობა შემცირებულია, მან კოოპერატივიდან თავისი წილი უნდა გაიტანოს პაის შემცირებული ოდენობის შესაბამისად, ამ წესდებით დადგენილი წესით.</w:t>
      </w:r>
    </w:p>
    <w:p w:rsidR="00205F6E" w:rsidRPr="003E7DB4"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
          <w:lang w:val="ka-GE"/>
        </w:rPr>
      </w:pPr>
      <w:r w:rsidRPr="003E7DB4">
        <w:rPr>
          <w:rFonts w:ascii="Sylfaen" w:hAnsi="Sylfaen" w:cs="Sylfaen"/>
          <w:lang w:val="ka-GE"/>
        </w:rPr>
        <w:t xml:space="preserve">9.7.  თუ წევრის გასვლის დროს საბოლოო ანგარიშსწორებისას დგინდება, რომ კოოპერატივის </w:t>
      </w:r>
      <w:r w:rsidRPr="003E7DB4">
        <w:rPr>
          <w:rFonts w:ascii="Sylfaen" w:eastAsia="Sylfaen_PDF_Subset" w:hAnsi="Sylfaen" w:cs="Sylfaen"/>
          <w:lang w:val="ka-GE"/>
        </w:rPr>
        <w:t xml:space="preserve">ვალების დასაფარავად საკმარისი არ არის მთელი ქონება, რეზერვებისა და აქტივების ჩათვლით, მაშინ კოოპერატივიდან გასულმა წევრმა ზარალის ასანაზღაურებლად კოოპერატივს უნდა გადაუხადოს ფულადი თანხა საპაიო ფონდში მის წილის პროპორციულად, მაგრამ არაუმეტეს პაის ოდენობისა. </w:t>
      </w:r>
    </w:p>
    <w:p w:rsidR="00205F6E" w:rsidRPr="00DF2307"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
          <w:lang w:val="ka-GE"/>
        </w:rPr>
      </w:pPr>
      <w:r w:rsidRPr="003E7DB4">
        <w:rPr>
          <w:rFonts w:ascii="Sylfaen" w:eastAsia="Sylfaen_PDF_Subset" w:hAnsi="Sylfaen" w:cs="Sylfaen"/>
          <w:lang w:val="ka-GE"/>
        </w:rPr>
        <w:t>9.8. თუ წევრობიდან გასვლის შესახებ განცხადების წარდგენიდან საბოლოო ანგარიშსწორებამდე გამოვლინდა ამ წევრის ბრალეული ქმედებით კოოპერატივისთვის ზიანის მიყენების ფაქტი და კოოპერატივში მისი კუთვნილი პაი ან/და სხვა აქტივები საკმარისი არაა ზიანის ასანაზღაურებლად, წევრი სამოქალაქო კანონმდებლობით დადგენილი წესით პასუხს აგებს პირადი ქონებით.</w:t>
      </w:r>
      <w:r w:rsidRPr="00DF2307">
        <w:rPr>
          <w:rFonts w:ascii="Sylfaen" w:eastAsia="Sylfaen_PDF_Subset" w:hAnsi="Sylfaen" w:cs="Sylfaen"/>
          <w:lang w:val="ka-GE"/>
        </w:rPr>
        <w:t xml:space="preserve"> </w:t>
      </w:r>
    </w:p>
    <w:p w:rsidR="00205F6E" w:rsidRPr="008E55A6" w:rsidRDefault="00205F6E" w:rsidP="00A86D4A">
      <w:pPr>
        <w:pStyle w:val="Heading2"/>
        <w:spacing w:before="0"/>
        <w:rPr>
          <w:rFonts w:cs="Sylfaen"/>
          <w:szCs w:val="22"/>
          <w:lang w:val="ka-GE"/>
        </w:rPr>
      </w:pPr>
    </w:p>
    <w:p w:rsidR="00205F6E" w:rsidRPr="008E55A6" w:rsidRDefault="00205F6E" w:rsidP="00A86D4A">
      <w:pPr>
        <w:pStyle w:val="Heading2"/>
        <w:spacing w:before="0"/>
        <w:rPr>
          <w:szCs w:val="22"/>
          <w:lang w:val="ka-GE"/>
        </w:rPr>
      </w:pPr>
      <w:bookmarkStart w:id="11" w:name="_Toc379928152"/>
      <w:r w:rsidRPr="008E55A6">
        <w:rPr>
          <w:rFonts w:cs="Sylfaen"/>
          <w:szCs w:val="22"/>
          <w:lang w:val="ka-GE"/>
        </w:rPr>
        <w:t>მუხლი</w:t>
      </w:r>
      <w:r w:rsidRPr="008E55A6">
        <w:rPr>
          <w:szCs w:val="22"/>
          <w:lang w:val="ka-GE"/>
        </w:rPr>
        <w:t xml:space="preserve"> 10. პაის გადაცემა სხვა პირზე</w:t>
      </w:r>
      <w:bookmarkEnd w:id="11"/>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_PDF_Subset"/>
          <w:lang w:val="ka-GE"/>
        </w:rPr>
      </w:pPr>
      <w:r w:rsidRPr="008E55A6">
        <w:rPr>
          <w:rFonts w:ascii="Sylfaen" w:eastAsia="Sylfaen_PDF_Subset" w:hAnsi="Sylfaen" w:cs="Sylfaen"/>
          <w:lang w:val="ka-GE"/>
        </w:rPr>
        <w:t xml:space="preserve">10.1. </w:t>
      </w:r>
      <w:r w:rsidRPr="008E55A6">
        <w:rPr>
          <w:rFonts w:ascii="Sylfaen" w:eastAsia="Sylfaen_PDF_Subset" w:hAnsi="Sylfaen" w:cs="Sylfaen_PDF_Subset"/>
          <w:lang w:val="ka-GE"/>
        </w:rPr>
        <w:t xml:space="preserve">კოოპერატივის წევრს შეუძლია ნებისმიერ დროს სამეურნეო წლის განმავლობაშიც თავისი პაი წერილობითი შეთანხმების საფუძველზე გადასცეს სხვა პირს და ამით გამოვიდეს კოოპერატივიდან საბოლოო ანგარიშსწორების გარეშე, თუ პრეტენდენტი მის მაგივრად ხდება ან უკვე არის კოოპერატივის წევრი. </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eastAsia="Sylfaen_PDF_Subset" w:hAnsi="Sylfaen" w:cs="Sylfaen_PDF_Subset"/>
          <w:b/>
          <w:lang w:val="ka-GE"/>
        </w:rPr>
      </w:pPr>
      <w:r w:rsidRPr="008E55A6">
        <w:rPr>
          <w:rFonts w:ascii="Sylfaen" w:eastAsia="Sylfaen_PDF_Subset" w:hAnsi="Sylfaen" w:cs="Sylfaen_PDF_Subset"/>
          <w:lang w:val="ka-GE"/>
        </w:rPr>
        <w:t xml:space="preserve">10.2. კოოპერატივის წევრის მიერ თავისი კუთვნილ პაის არაწევრ პირზე გადაცემის შემთხვევაში, აუცილებელია საერთო კრების თანხმობა. </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 xml:space="preserve">10.3. </w:t>
      </w:r>
      <w:r w:rsidRPr="008E55A6">
        <w:rPr>
          <w:rFonts w:ascii="Sylfaen" w:eastAsia="Sylfaen_PDF_Subset" w:hAnsi="Sylfaen" w:cs="Sylfaen_PDF_Subset"/>
          <w:lang w:val="ka-GE"/>
        </w:rPr>
        <w:t>პაის გადაცემა დაუყოვნებლივ უნდა იქნეს შეტანილი კოოპერატივის მეპაიეთა რეესტრში.</w:t>
      </w:r>
    </w:p>
    <w:p w:rsidR="00205F6E" w:rsidRPr="008E55A6" w:rsidRDefault="00205F6E" w:rsidP="00A86D4A">
      <w:pPr>
        <w:spacing w:after="0"/>
        <w:rPr>
          <w:rFonts w:ascii="Sylfaen" w:hAnsi="Sylfaen"/>
          <w:b/>
          <w:lang w:val="ka-GE"/>
        </w:rPr>
      </w:pPr>
    </w:p>
    <w:p w:rsidR="00205F6E" w:rsidRPr="008E55A6" w:rsidRDefault="00205F6E" w:rsidP="00A86D4A">
      <w:pPr>
        <w:pStyle w:val="Heading2"/>
        <w:spacing w:before="0"/>
        <w:rPr>
          <w:szCs w:val="22"/>
          <w:lang w:val="ka-GE"/>
        </w:rPr>
      </w:pPr>
      <w:bookmarkStart w:id="12" w:name="_Toc379928153"/>
      <w:r w:rsidRPr="008E55A6">
        <w:rPr>
          <w:rFonts w:cs="Sylfaen"/>
          <w:szCs w:val="22"/>
          <w:lang w:val="ka-GE"/>
        </w:rPr>
        <w:t>მუხლი</w:t>
      </w:r>
      <w:r w:rsidRPr="008E55A6">
        <w:rPr>
          <w:szCs w:val="22"/>
          <w:lang w:val="ka-GE"/>
        </w:rPr>
        <w:t xml:space="preserve"> 11. კოოპერატივის წევრის გარიცხვა</w:t>
      </w:r>
      <w:bookmarkEnd w:id="12"/>
    </w:p>
    <w:p w:rsidR="00205F6E" w:rsidRPr="008E55A6" w:rsidRDefault="00205F6E" w:rsidP="00A86D4A">
      <w:pPr>
        <w:spacing w:after="0"/>
        <w:rPr>
          <w:rFonts w:ascii="Sylfaen" w:hAnsi="Sylfaen"/>
          <w:lang w:val="ka-GE"/>
        </w:rPr>
      </w:pPr>
      <w:r w:rsidRPr="008E55A6">
        <w:rPr>
          <w:rFonts w:ascii="Sylfaen" w:hAnsi="Sylfaen"/>
          <w:lang w:val="ka-GE"/>
        </w:rPr>
        <w:t>11.1.</w:t>
      </w:r>
      <w:r w:rsidRPr="008E55A6">
        <w:rPr>
          <w:rFonts w:ascii="Sylfaen" w:hAnsi="Sylfaen" w:cs="Sylfaen"/>
          <w:lang w:val="ka-GE"/>
        </w:rPr>
        <w:t xml:space="preserve">კოოპერატივის </w:t>
      </w:r>
      <w:r w:rsidRPr="008E55A6">
        <w:rPr>
          <w:rFonts w:ascii="Sylfaen" w:hAnsi="Sylfaen"/>
          <w:lang w:val="ka-GE"/>
        </w:rPr>
        <w:t>წევრის გარიცხვ</w:t>
      </w:r>
      <w:r w:rsidRPr="008E55A6">
        <w:rPr>
          <w:rFonts w:ascii="Sylfaen" w:hAnsi="Sylfaen" w:cs="Sylfaen"/>
          <w:lang w:val="ka-GE"/>
        </w:rPr>
        <w:t>ის საფუძვლებია</w:t>
      </w:r>
      <w:r w:rsidRPr="008E55A6">
        <w:rPr>
          <w:rFonts w:ascii="Sylfaen" w:hAnsi="Sylfaen"/>
          <w:lang w:val="ka-GE"/>
        </w:rPr>
        <w:t>:</w:t>
      </w:r>
    </w:p>
    <w:p w:rsidR="00205F6E" w:rsidRPr="008E55A6" w:rsidRDefault="00205F6E" w:rsidP="00A86D4A">
      <w:pPr>
        <w:spacing w:after="0"/>
        <w:jc w:val="both"/>
        <w:rPr>
          <w:rFonts w:ascii="Sylfaen" w:hAnsi="Sylfaen"/>
          <w:lang w:val="ka-GE"/>
        </w:rPr>
      </w:pPr>
      <w:r w:rsidRPr="008E55A6">
        <w:rPr>
          <w:rFonts w:ascii="Sylfaen" w:hAnsi="Sylfaen"/>
          <w:lang w:val="ka-GE"/>
        </w:rPr>
        <w:t>11.1.1. ამ წესდების, კოოპერატივის მმართველობის ორგანოების მიერ მიღებული გადაწყვეტილებების შეუსრულებლობა;</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11.1.2. ისეთი დამატებითი საქმიანობის განხორციელება, რითიც კონკურენციას უწევს კოოპერატივს;</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11.1.3. მის მიერ კოოპერატივისთვის მიყენებული ზიანის ანაზღაურებაზე უარის თქმა ან მითითებულ ვადებში მიყენებული ზიანის აუნაზღაურებლობა;</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11.1.4. მის მიერ ისეთი ქმედებების განხორციელება, რაც ხელყოფს კოოპერატივის ინტერესებს.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 xml:space="preserve">11.2. კოოპერატივის წევრის მიერ ამ წესდების 11.1. პუნქტით განსაზღვრული საფუძვლების თაობაზე </w:t>
      </w:r>
      <w:r>
        <w:rPr>
          <w:rFonts w:ascii="Sylfaen" w:hAnsi="Sylfaen" w:cs="Sylfaen"/>
          <w:lang w:val="ka-GE"/>
        </w:rPr>
        <w:t>გონივრული</w:t>
      </w:r>
      <w:r w:rsidRPr="008E55A6">
        <w:rPr>
          <w:rFonts w:ascii="Sylfaen" w:hAnsi="Sylfaen" w:cs="Sylfaen"/>
          <w:lang w:val="ka-GE"/>
        </w:rPr>
        <w:t xml:space="preserve"> ეჭვის არსებობის შემთხვევაში კოოპერატივის ან გამგეობის ნებისმიერ წევრს შეუძლია წერილობითი განცხადებით (საჩივარი) მიმართოს გამგეობას წევრის გარიცხვის მოთხოვნით. </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11.3. საჩივრის მიღების შემდეგ გამგეობა იწყებს წარმოებას წევრის მიმართ გარიცხვის საფუძვლის (საფუძვლების) არსებობის თაობაზე, წერილობით აფრთხილებს წევრს შესაძლო გარიცხვაზე და აცნობებს გარიცხვის მიზეზების თაობაზე, სადაც მოყვანილი უნდა იყოს ყველა ფაქტი, რის გამოც დღის წესრიგში დადგა ამ წევრის გარიცხვის საკითხი დადგა.</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 xml:space="preserve">11.4. პირის კოოპერატივის წევრობიდან გარიცხვის თაობაზე წარმოების დაწყების შემდეგ წევრს, რომლის მიმართაც არსებობს გარიცხვის საფუძვლის თაობაზე </w:t>
      </w:r>
      <w:r>
        <w:rPr>
          <w:rFonts w:ascii="Sylfaen" w:hAnsi="Sylfaen" w:cs="Sylfaen"/>
          <w:lang w:val="ka-GE"/>
        </w:rPr>
        <w:t>გონივრული</w:t>
      </w:r>
      <w:r w:rsidRPr="008E55A6">
        <w:rPr>
          <w:rFonts w:ascii="Sylfaen" w:hAnsi="Sylfaen" w:cs="Sylfaen"/>
          <w:lang w:val="ka-GE"/>
        </w:rPr>
        <w:t xml:space="preserve"> ეჭვი, უფლება აქვს საკუთარი მოსაზრებები მიაწოდოს გამგეობას.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11.5. გამგეობა საჩივრის შეტანიდან -----</w:t>
      </w:r>
      <w:r w:rsidRPr="008E55A6">
        <w:rPr>
          <w:rStyle w:val="FootnoteReference"/>
          <w:rFonts w:ascii="Sylfaen" w:hAnsi="Sylfaen" w:cs="Sylfaen"/>
        </w:rPr>
        <w:footnoteReference w:id="4"/>
      </w:r>
      <w:r w:rsidRPr="008E55A6">
        <w:rPr>
          <w:rFonts w:ascii="Sylfaen" w:hAnsi="Sylfaen" w:cs="Sylfaen"/>
          <w:lang w:val="ka-GE"/>
        </w:rPr>
        <w:t xml:space="preserve"> დღის ვადაში ხმათა უბრალო უმრავლესობით შეიმუშავებს დასკვნას წევრის მიმართ გარიცხვის საფუძვლის არსებობის შესახებ და უგზავნის მას ამ წევრს. დასკვნაშივე განისაზღვრება საერთო კრებაზე მისი გასაჩივრების ვადა და შესაძლებლობა. თუ წევრი მითითებულ ვადაში არ გაასაჩივრებს გამგეობის დასკვნას, იგი დასამტკიცებლად გადაეგზავნება კოოპერატივის საერთო კრებას. წევრობიდან გარიცხვა ხდება საერთო კრების მიერ გამგეობის დასკვნის დამტკიცებისთანავე. </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 xml:space="preserve">11.6.წევრის მიერ გამგეობის დასკვნის გასაჩივრების შემთხვევაში, საერთო კრება განიხილავს საჩივარს, გამგეობის დასკვნას და ხმათა უმრავლესობით იღებს საბოლოო გადაწყვეტილებას წევრის გარიცხვის შესახებ. საერთო კრების მიერ წევრის გარიცხვის საბოლოო გადაწყვეტილების მიღებამდე წევრს ეძლევა საშუალება გამოთქვას თავისი პოზიცია მის მიმართ წაყენებული პრეტენზიების გამო. </w:t>
      </w:r>
    </w:p>
    <w:p w:rsidR="00205F6E" w:rsidRPr="008E55A6" w:rsidRDefault="00205F6E" w:rsidP="00A86D4A">
      <w:pPr>
        <w:spacing w:after="0"/>
        <w:ind w:right="-144"/>
        <w:jc w:val="both"/>
        <w:rPr>
          <w:rFonts w:ascii="Sylfaen" w:hAnsi="Sylfaen" w:cs="Sylfaen"/>
          <w:lang w:val="ka-GE"/>
        </w:rPr>
      </w:pPr>
      <w:r w:rsidRPr="008E55A6">
        <w:rPr>
          <w:rFonts w:ascii="Sylfaen" w:hAnsi="Sylfaen" w:cs="Sylfaen"/>
          <w:lang w:val="ka-GE"/>
        </w:rPr>
        <w:t xml:space="preserve">11.7. გარიცხულ წევრს გამგეობა </w:t>
      </w:r>
      <w:r w:rsidRPr="008E55A6">
        <w:rPr>
          <w:rFonts w:ascii="Sylfaen" w:hAnsi="Sylfaen" w:cs="Sylfaen"/>
          <w:b/>
          <w:color w:val="FF0000"/>
          <w:lang w:val="ka-GE"/>
        </w:rPr>
        <w:t xml:space="preserve">--------- </w:t>
      </w:r>
      <w:r w:rsidRPr="008E55A6">
        <w:rPr>
          <w:rFonts w:ascii="Sylfaen" w:hAnsi="Sylfaen" w:cs="Sylfaen"/>
          <w:lang w:val="ka-GE"/>
        </w:rPr>
        <w:t>ვადაში უგზავნის წერილობით შეტყობინებას მისი გარიცხვის შესახებ გადაწყვეტილების მიღების თაობაზე.</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Pr>
          <w:rFonts w:ascii="Sylfaen" w:hAnsi="Sylfaen" w:cs="Sylfaen"/>
          <w:lang w:val="ka-GE"/>
        </w:rPr>
        <w:t>11.8</w:t>
      </w:r>
      <w:r w:rsidRPr="008E55A6">
        <w:rPr>
          <w:rFonts w:ascii="Sylfaen" w:hAnsi="Sylfaen" w:cs="Sylfaen"/>
          <w:lang w:val="ka-GE"/>
        </w:rPr>
        <w:t xml:space="preserve">. თუ საერთო კრებამ კოოპერატივის წევრობიდან გარიცხა წევრი, მაშინ მისი გარიცხვის თარიღად ჩაითვლება საერთო კრების მიერ მიღებული გადაწყვეტილების თარიღი. </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Pr>
          <w:rFonts w:ascii="Sylfaen" w:hAnsi="Sylfaen" w:cs="Sylfaen"/>
          <w:lang w:val="ka-GE"/>
        </w:rPr>
        <w:t>11.9</w:t>
      </w:r>
      <w:r w:rsidRPr="008E55A6">
        <w:rPr>
          <w:rFonts w:ascii="Sylfaen" w:hAnsi="Sylfaen" w:cs="Sylfaen"/>
          <w:lang w:val="ka-GE"/>
        </w:rPr>
        <w:t>. მეპაიეს მიერ კოოპერატივისთვის მიყენებული ზარალის ოდენობას ადგენს კოოპერატივის სამეთვალყურეო საბჭოს ან გამგეობის მიერ შექმნილი კომისია (ასეთის არსებობის შემთხვევაში).</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Pr>
          <w:rFonts w:ascii="Sylfaen" w:hAnsi="Sylfaen" w:cs="Sylfaen"/>
          <w:lang w:val="ka-GE"/>
        </w:rPr>
        <w:t>11.10</w:t>
      </w:r>
      <w:r w:rsidRPr="008E55A6">
        <w:rPr>
          <w:rFonts w:ascii="Sylfaen" w:hAnsi="Sylfaen" w:cs="Sylfaen"/>
          <w:lang w:val="ka-GE"/>
        </w:rPr>
        <w:t xml:space="preserve">. კოოპერატივიდან გარიცხული წევრის მიერ კოოპერატივში შეტანილი პაი და მისი აქტივები ექვემდებარება სრულად ანაზღაურებას ამ წესდების 9.7. პუნქტის გათვალისწინებით. </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44"/>
        <w:jc w:val="both"/>
        <w:rPr>
          <w:rFonts w:ascii="Sylfaen" w:hAnsi="Sylfaen" w:cs="Sylfaen"/>
          <w:lang w:val="ka-GE"/>
        </w:rPr>
      </w:pPr>
      <w:r>
        <w:rPr>
          <w:rFonts w:ascii="Sylfaen" w:hAnsi="Sylfaen" w:cs="Sylfaen"/>
          <w:lang w:val="ka-GE"/>
        </w:rPr>
        <w:t>11.11</w:t>
      </w:r>
      <w:r w:rsidRPr="008E55A6">
        <w:rPr>
          <w:rFonts w:ascii="Sylfaen" w:hAnsi="Sylfaen" w:cs="Sylfaen"/>
          <w:lang w:val="ka-GE"/>
        </w:rPr>
        <w:t>. გარიცხული წევრი კოოპერატივის წინაშე არსებული ვალდებულებებისგან არ თავისუფლდება, მან ნაკისრი ვალდებულებები უნდა შეასრულოს სრულად.</w:t>
      </w:r>
    </w:p>
    <w:p w:rsidR="00205F6E" w:rsidRPr="001E3BB5" w:rsidRDefault="00205F6E" w:rsidP="00A86D4A">
      <w:pPr>
        <w:tabs>
          <w:tab w:val="left" w:pos="-4395"/>
          <w:tab w:val="left" w:pos="-3261"/>
          <w:tab w:val="left" w:pos="-2268"/>
          <w:tab w:val="left" w:pos="0"/>
        </w:tabs>
        <w:autoSpaceDE w:val="0"/>
        <w:autoSpaceDN w:val="0"/>
        <w:adjustRightInd w:val="0"/>
        <w:spacing w:after="0"/>
        <w:ind w:right="-144"/>
        <w:jc w:val="both"/>
        <w:rPr>
          <w:rFonts w:ascii="Sylfaen" w:hAnsi="Sylfaen" w:cs="Sylfaen"/>
          <w:lang w:val="ka-GE"/>
        </w:rPr>
      </w:pPr>
      <w:r>
        <w:rPr>
          <w:rFonts w:ascii="Sylfaen" w:hAnsi="Sylfaen" w:cs="Sylfaen"/>
          <w:lang w:val="ka-GE"/>
        </w:rPr>
        <w:t>11.12</w:t>
      </w:r>
      <w:r w:rsidRPr="008E55A6">
        <w:rPr>
          <w:rFonts w:ascii="Sylfaen" w:hAnsi="Sylfaen" w:cs="Sylfaen"/>
          <w:lang w:val="ka-GE"/>
        </w:rPr>
        <w:t xml:space="preserve">. გამგეობის მიერ მითითებულ ვადებში კოოპერატივის მიმართ არსებული ფინანსური </w:t>
      </w:r>
      <w:r w:rsidRPr="001E3BB5">
        <w:rPr>
          <w:rFonts w:ascii="Sylfaen" w:hAnsi="Sylfaen" w:cs="Sylfaen"/>
          <w:lang w:val="ka-GE"/>
        </w:rPr>
        <w:t>დავალიანებების დაუფარაობის სამართლებრივი შედეგები განისაზღვრება ამ წესდებით.</w:t>
      </w:r>
    </w:p>
    <w:p w:rsidR="00205F6E" w:rsidRPr="001E3BB5" w:rsidRDefault="00205F6E" w:rsidP="00A86D4A">
      <w:pPr>
        <w:tabs>
          <w:tab w:val="left" w:pos="-4395"/>
          <w:tab w:val="left" w:pos="-3261"/>
          <w:tab w:val="left" w:pos="-2268"/>
          <w:tab w:val="left" w:pos="0"/>
        </w:tabs>
        <w:autoSpaceDE w:val="0"/>
        <w:autoSpaceDN w:val="0"/>
        <w:adjustRightInd w:val="0"/>
        <w:spacing w:after="0"/>
        <w:ind w:right="-144"/>
        <w:jc w:val="both"/>
        <w:rPr>
          <w:rFonts w:ascii="Sylfaen" w:hAnsi="Sylfaen" w:cs="Sylfaen"/>
          <w:lang w:val="ka-GE"/>
        </w:rPr>
      </w:pPr>
      <w:r w:rsidRPr="001E3BB5">
        <w:rPr>
          <w:rFonts w:ascii="Sylfaen" w:hAnsi="Sylfaen" w:cs="Sylfaen"/>
          <w:lang w:val="ka-GE"/>
        </w:rPr>
        <w:t xml:space="preserve">11.13. თუ კოოპერატივიდან გარიცხული პირის არსებული დავალიანებები გამგეობის გადაწყვეტილებით დაიფარა კოოპერატივში მისი პაის თანხიდან და სხვა მისი კუთვნილი აქტივებიდან, გარიცხულ მეპაიეს შეუძლია </w:t>
      </w:r>
      <w:r w:rsidRPr="001E3BB5">
        <w:rPr>
          <w:rFonts w:ascii="Sylfaen" w:hAnsi="Sylfaen" w:cs="Sylfaen"/>
          <w:b/>
          <w:color w:val="FF0000"/>
          <w:lang w:val="ka-GE"/>
        </w:rPr>
        <w:t>2 (ორი) თვის ვადაში</w:t>
      </w:r>
      <w:r>
        <w:rPr>
          <w:rStyle w:val="FootnoteReference"/>
          <w:rFonts w:ascii="Sylfaen" w:hAnsi="Sylfaen" w:cs="Sylfaen"/>
          <w:b/>
          <w:color w:val="FF0000"/>
          <w:lang w:val="ka-GE"/>
        </w:rPr>
        <w:footnoteReference w:id="5"/>
      </w:r>
      <w:r w:rsidRPr="001E3BB5">
        <w:rPr>
          <w:rFonts w:ascii="Sylfaen" w:hAnsi="Sylfaen" w:cs="Sylfaen"/>
          <w:b/>
          <w:color w:val="FF0000"/>
          <w:lang w:val="ka-GE"/>
        </w:rPr>
        <w:t xml:space="preserve"> </w:t>
      </w:r>
      <w:r w:rsidRPr="001E3BB5">
        <w:rPr>
          <w:rFonts w:ascii="Sylfaen" w:hAnsi="Sylfaen" w:cs="Sylfaen"/>
          <w:lang w:val="ka-GE"/>
        </w:rPr>
        <w:t>გაასაჩივროს გამგეობის ეს გადაწყვეტილება.</w:t>
      </w:r>
    </w:p>
    <w:p w:rsidR="00205F6E" w:rsidRPr="008E55A6" w:rsidRDefault="00205F6E" w:rsidP="00A86D4A">
      <w:pPr>
        <w:tabs>
          <w:tab w:val="left" w:pos="-4395"/>
          <w:tab w:val="left" w:pos="-3261"/>
          <w:tab w:val="left" w:pos="-2268"/>
          <w:tab w:val="left" w:pos="0"/>
        </w:tabs>
        <w:autoSpaceDE w:val="0"/>
        <w:autoSpaceDN w:val="0"/>
        <w:adjustRightInd w:val="0"/>
        <w:spacing w:after="0"/>
        <w:ind w:right="-144"/>
        <w:jc w:val="both"/>
        <w:rPr>
          <w:rFonts w:ascii="Sylfaen" w:hAnsi="Sylfaen" w:cs="Sylfaen"/>
          <w:lang w:val="ka-GE"/>
        </w:rPr>
      </w:pPr>
      <w:r w:rsidRPr="001E3BB5">
        <w:rPr>
          <w:rFonts w:ascii="Sylfaen" w:hAnsi="Sylfaen" w:cs="Sylfaen"/>
          <w:lang w:val="ka-GE"/>
        </w:rPr>
        <w:t>11.14. თუ კოოპერატივიდან გარიცხული პირის პაით და სხვა მისი კუთვნილი აქტივებით მოხდა კოოპერატივის წინაშე არსებული მისი ფინანსური დავალიანებების დაფარვა</w:t>
      </w:r>
      <w:r>
        <w:rPr>
          <w:rFonts w:ascii="Sylfaen" w:hAnsi="Sylfaen" w:cs="Sylfaen"/>
          <w:lang w:val="ka-GE"/>
        </w:rPr>
        <w:t>, რის შემდეგაც</w:t>
      </w:r>
      <w:r w:rsidRPr="008E55A6">
        <w:rPr>
          <w:rFonts w:ascii="Sylfaen" w:hAnsi="Sylfaen" w:cs="Sylfaen"/>
          <w:lang w:val="ka-GE"/>
        </w:rPr>
        <w:t xml:space="preserve"> გარიცხულ პირს კოოპერატივში დარჩა აქტივები, კოოპერატივის გამგეობა ვალდებულია, სამეურნეო წლის დასრულებიდან 6 (ექვსი) თვის განმავლობაში, გარიცხულ პირს დაუბრუნოს კოოპერატივში დარჩენილი მისი კუთვნილი აქტივები. ხოლო, თუ კოოპერატივის წინაშე არსებული მისი ფინანსური დავალიანებების დასაფარად საკმარისი არ აღმოჩნდა გარიცხული პირის პაი და სხვა მისი აქტივები,  კოოპერატივი უფლებამოსილია </w:t>
      </w:r>
      <w:r>
        <w:rPr>
          <w:rFonts w:ascii="Sylfaen" w:hAnsi="Sylfaen" w:cs="Sylfaen"/>
          <w:lang w:val="ka-GE"/>
        </w:rPr>
        <w:t xml:space="preserve">გარიცხულ წევრს მოსთხოვოს შესასრულებელი ფულადი ვალდებულებების შესრულება, ხოლო შეუსრულებლობის შემთხვევაში აღნიშნული მოთხოვნით </w:t>
      </w:r>
      <w:r w:rsidRPr="008E55A6">
        <w:rPr>
          <w:rFonts w:ascii="Sylfaen" w:hAnsi="Sylfaen" w:cs="Sylfaen"/>
          <w:lang w:val="ka-GE"/>
        </w:rPr>
        <w:t>მიმართოს სასამართლოს</w:t>
      </w:r>
      <w:r>
        <w:rPr>
          <w:rFonts w:ascii="Sylfaen" w:hAnsi="Sylfaen" w:cs="Sylfaen"/>
          <w:lang w:val="ka-GE"/>
        </w:rPr>
        <w:t xml:space="preserve">. </w:t>
      </w:r>
    </w:p>
    <w:p w:rsidR="00205F6E" w:rsidRPr="008E55A6" w:rsidRDefault="00205F6E" w:rsidP="00A86D4A">
      <w:pPr>
        <w:tabs>
          <w:tab w:val="left" w:pos="-4395"/>
          <w:tab w:val="left" w:pos="-3261"/>
          <w:tab w:val="left" w:pos="-2268"/>
          <w:tab w:val="left" w:pos="0"/>
        </w:tabs>
        <w:autoSpaceDE w:val="0"/>
        <w:autoSpaceDN w:val="0"/>
        <w:adjustRightInd w:val="0"/>
        <w:spacing w:after="0"/>
        <w:ind w:right="-144"/>
        <w:jc w:val="both"/>
        <w:rPr>
          <w:rFonts w:ascii="Sylfaen" w:hAnsi="Sylfaen" w:cs="Sylfaen"/>
          <w:lang w:val="ka-GE"/>
        </w:rPr>
      </w:pPr>
      <w:r>
        <w:rPr>
          <w:rFonts w:ascii="Sylfaen" w:hAnsi="Sylfaen" w:cs="Sylfaen"/>
          <w:lang w:val="ka-GE"/>
        </w:rPr>
        <w:t>11.15</w:t>
      </w:r>
      <w:r w:rsidRPr="008E55A6">
        <w:rPr>
          <w:rFonts w:ascii="Sylfaen" w:hAnsi="Sylfaen" w:cs="Sylfaen"/>
          <w:lang w:val="ka-GE"/>
        </w:rPr>
        <w:t>. თუ კოოპერატივიდან გარიცხულ წევრს არ გააჩნია კოოპერატივის წინაშე შეუსრულებელი ვალდებულებები, კოოპერატივის გამგეობა ვალდებულია სამეურნეო წლის დასრულებიდან 6 თვის ვადაში გადასცეს პაის შესაბამისმისი მისი წილი აქტივები.</w:t>
      </w:r>
    </w:p>
    <w:p w:rsidR="00205F6E" w:rsidRPr="008E55A6" w:rsidRDefault="00205F6E" w:rsidP="00A86D4A">
      <w:pPr>
        <w:pStyle w:val="ListParagraph"/>
        <w:spacing w:after="0"/>
        <w:ind w:left="0" w:right="-144"/>
        <w:jc w:val="both"/>
        <w:rPr>
          <w:rFonts w:ascii="Sylfaen" w:hAnsi="Sylfaen" w:cs="Sylfaen"/>
          <w:lang w:val="ka-GE"/>
        </w:rPr>
      </w:pPr>
    </w:p>
    <w:p w:rsidR="00205F6E" w:rsidRPr="008E55A6" w:rsidRDefault="00205F6E" w:rsidP="00A86D4A">
      <w:pPr>
        <w:pStyle w:val="ListParagraph"/>
        <w:spacing w:after="0"/>
        <w:ind w:left="0" w:right="-144"/>
        <w:jc w:val="both"/>
        <w:rPr>
          <w:rFonts w:ascii="Sylfaen" w:hAnsi="Sylfaen" w:cs="Sylfaen"/>
          <w:lang w:val="ka-GE"/>
        </w:rPr>
      </w:pPr>
    </w:p>
    <w:p w:rsidR="00205F6E" w:rsidRPr="008E55A6" w:rsidRDefault="00205F6E" w:rsidP="00A86D4A">
      <w:pPr>
        <w:pStyle w:val="Heading2"/>
        <w:spacing w:before="0"/>
        <w:rPr>
          <w:szCs w:val="22"/>
          <w:lang w:val="ka-GE"/>
        </w:rPr>
      </w:pPr>
      <w:bookmarkStart w:id="13" w:name="_Toc379928154"/>
      <w:r w:rsidRPr="008E55A6">
        <w:rPr>
          <w:rFonts w:cs="Sylfaen"/>
          <w:szCs w:val="22"/>
          <w:lang w:val="ka-GE"/>
        </w:rPr>
        <w:t>მუხლი</w:t>
      </w:r>
      <w:r w:rsidRPr="008E55A6">
        <w:rPr>
          <w:szCs w:val="22"/>
          <w:lang w:val="ka-GE"/>
        </w:rPr>
        <w:t xml:space="preserve"> 12. წევრობის შეწყვეტა პირის გარდაცვალების შემთხვევაში</w:t>
      </w:r>
      <w:bookmarkEnd w:id="13"/>
    </w:p>
    <w:p w:rsidR="00205F6E" w:rsidRPr="008E55A6" w:rsidRDefault="00205F6E" w:rsidP="00A86D4A">
      <w:pPr>
        <w:pStyle w:val="ListParagraph"/>
        <w:spacing w:after="0"/>
        <w:ind w:left="0" w:right="-144"/>
        <w:jc w:val="both"/>
        <w:rPr>
          <w:rFonts w:ascii="Sylfaen" w:hAnsi="Sylfaen" w:cs="Sylfaen"/>
          <w:lang w:val="ka-GE"/>
        </w:rPr>
      </w:pPr>
      <w:r w:rsidRPr="008E55A6">
        <w:rPr>
          <w:rFonts w:ascii="Sylfaen" w:hAnsi="Sylfaen" w:cs="Sylfaen"/>
          <w:lang w:val="ka-GE"/>
        </w:rPr>
        <w:t>12.1. კოოპერატივის წევრის გარდაცვალებისას მემკვიდრეების მიერ სამკვიდროს მიღების სურვილის შემთხვევაში, კოოპერატივის წევრობასთან დაკავშირებული პირის უფლებები და მოვალეობები გადადის მის მემკვიდრეზე.</w:t>
      </w:r>
    </w:p>
    <w:p w:rsidR="00205F6E" w:rsidRPr="008E55A6" w:rsidRDefault="00205F6E" w:rsidP="00A86D4A">
      <w:pPr>
        <w:pStyle w:val="ListParagraph"/>
        <w:spacing w:after="0"/>
        <w:ind w:left="0" w:right="-144"/>
        <w:jc w:val="both"/>
        <w:rPr>
          <w:rFonts w:ascii="Sylfaen" w:hAnsi="Sylfaen" w:cs="Sylfaen"/>
          <w:lang w:val="ka-GE"/>
        </w:rPr>
      </w:pPr>
      <w:r w:rsidRPr="008E55A6">
        <w:rPr>
          <w:rFonts w:ascii="Sylfaen" w:hAnsi="Sylfaen" w:cs="Sylfaen"/>
          <w:lang w:val="ka-GE"/>
        </w:rPr>
        <w:t>12.2.გარდაცვლილი წევრის კოოპერატივის წევრობის უფლება წყდება იმ სამეურნეო წლის დასრულებით, როცა მოხდა სამკვიდროს გახსნა.</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 xml:space="preserve">12.3. გარდაცვლილი წევრის რამდენიმე მემკვიდრეს შეუძლია განახორციელოს ხმის უფლება ერთი წარმომადგენლის საშუალებით, ნოტარიულად დამოწმებული წერილობითი მინდობილობის საფუძველზე, რომელიც უნდა წარედგინოს გამგეობას. </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12.4. გარდაცვლილი წევრის მემკვიდრე შეიძლება მიღებული იქნას კოოპერატივის წევრად თუ იგი აკმაყოფილებს ამ წესდების მე-5 მუხლით წევრობისთვის განსაზღვრულ მოთხოვნებს.</w:t>
      </w:r>
    </w:p>
    <w:p w:rsidR="00205F6E" w:rsidRPr="008E55A6" w:rsidRDefault="00205F6E" w:rsidP="00A86D4A">
      <w:pPr>
        <w:pStyle w:val="ListParagraph"/>
        <w:spacing w:after="0"/>
        <w:ind w:left="0" w:right="-138"/>
        <w:jc w:val="both"/>
        <w:rPr>
          <w:rFonts w:ascii="Sylfaen" w:eastAsia="Sylfaen_PDF_Subset" w:hAnsi="Sylfaen" w:cs="Sylfaen"/>
          <w:lang w:val="ka-GE"/>
        </w:rPr>
      </w:pPr>
      <w:r w:rsidRPr="008E55A6">
        <w:rPr>
          <w:rFonts w:ascii="Sylfaen" w:hAnsi="Sylfaen" w:cs="Sylfaen"/>
          <w:lang w:val="ka-GE"/>
        </w:rPr>
        <w:t xml:space="preserve">12.5. </w:t>
      </w:r>
      <w:r w:rsidRPr="008E55A6">
        <w:rPr>
          <w:rFonts w:ascii="Sylfaen" w:eastAsia="Sylfaen_PDF_Subset" w:hAnsi="Sylfaen" w:cs="Sylfaen"/>
          <w:lang w:val="ka-GE"/>
        </w:rPr>
        <w:t xml:space="preserve">რამდენიმე მემკვიდრის მიერ </w:t>
      </w:r>
      <w:r w:rsidRPr="008E55A6">
        <w:rPr>
          <w:rFonts w:ascii="Sylfaen" w:hAnsi="Sylfaen" w:cs="Sylfaen"/>
          <w:lang w:val="ka-GE"/>
        </w:rPr>
        <w:t xml:space="preserve">კოოპერატივის წევრის </w:t>
      </w:r>
      <w:r w:rsidRPr="008E55A6">
        <w:rPr>
          <w:rFonts w:ascii="Sylfaen" w:eastAsia="Sylfaen_PDF_Subset" w:hAnsi="Sylfaen" w:cs="Sylfaen"/>
          <w:lang w:val="ka-GE"/>
        </w:rPr>
        <w:t>სამკვიდროს მიღების შემთხვევაში შეიძლება ასევე გათვალისწინებული იყოს, რომ წევრობა შეწყდება, თუ იგი ამ წესდებით დადგენილ ვადებში არ გადაეცემა ერთ-ერთ მემკვიდრეს.</w:t>
      </w:r>
    </w:p>
    <w:p w:rsidR="00205F6E" w:rsidRPr="008E55A6" w:rsidRDefault="00205F6E" w:rsidP="00A86D4A">
      <w:pPr>
        <w:pStyle w:val="ListParagraph"/>
        <w:spacing w:after="0"/>
        <w:ind w:left="0" w:right="-138"/>
        <w:jc w:val="both"/>
        <w:rPr>
          <w:rFonts w:ascii="Sylfaen" w:eastAsia="Sylfaen_PDF_Subset" w:hAnsi="Sylfaen" w:cs="Sylfaen"/>
          <w:lang w:val="ka-GE"/>
        </w:rPr>
      </w:pPr>
      <w:r w:rsidRPr="008E55A6">
        <w:rPr>
          <w:rFonts w:ascii="Sylfaen" w:eastAsia="Sylfaen_PDF_Subset" w:hAnsi="Sylfaen" w:cs="Sylfaen"/>
          <w:lang w:val="ka-GE"/>
        </w:rPr>
        <w:t xml:space="preserve">12.6. იმ </w:t>
      </w:r>
      <w:r w:rsidRPr="008E55A6">
        <w:rPr>
          <w:rFonts w:ascii="Sylfaen" w:hAnsi="Sylfaen" w:cs="Sylfaen"/>
          <w:lang w:val="ka-GE"/>
        </w:rPr>
        <w:t>მემკვიდრეს, რომელიც არ იქნა მიღებული კოოპერატივის წევრად, გადაეცემა გარდაცვლილი წევრის საპაიო შენატანი და მისი სხვა აქტივები ამ წესდების დადგენილი წესით.</w:t>
      </w:r>
    </w:p>
    <w:p w:rsidR="00205F6E" w:rsidRPr="008E55A6" w:rsidRDefault="00205F6E" w:rsidP="00A86D4A">
      <w:pPr>
        <w:pStyle w:val="Heading2"/>
        <w:spacing w:before="0"/>
        <w:rPr>
          <w:rFonts w:cs="Sylfaen"/>
          <w:szCs w:val="22"/>
          <w:lang w:val="ka-GE"/>
        </w:rPr>
      </w:pPr>
    </w:p>
    <w:p w:rsidR="00205F6E" w:rsidRPr="008E55A6" w:rsidRDefault="00205F6E" w:rsidP="00A86D4A">
      <w:pPr>
        <w:pStyle w:val="Heading2"/>
        <w:spacing w:before="0"/>
        <w:rPr>
          <w:szCs w:val="22"/>
          <w:lang w:val="ka-GE"/>
        </w:rPr>
      </w:pPr>
      <w:bookmarkStart w:id="14" w:name="_Toc379928155"/>
      <w:r w:rsidRPr="008E55A6">
        <w:rPr>
          <w:rFonts w:cs="Sylfaen"/>
          <w:szCs w:val="22"/>
          <w:lang w:val="ka-GE"/>
        </w:rPr>
        <w:t>მუხლი</w:t>
      </w:r>
      <w:r w:rsidRPr="008E55A6">
        <w:rPr>
          <w:szCs w:val="22"/>
          <w:lang w:val="ka-GE"/>
        </w:rPr>
        <w:t xml:space="preserve"> 13. წევრი კოოპერატივის ლიკვიდაციისას წევრობის შეწყვეტა</w:t>
      </w:r>
      <w:bookmarkEnd w:id="14"/>
    </w:p>
    <w:p w:rsidR="00205F6E" w:rsidRPr="008E55A6" w:rsidRDefault="00205F6E" w:rsidP="00A86D4A">
      <w:pPr>
        <w:spacing w:after="0"/>
        <w:jc w:val="both"/>
        <w:rPr>
          <w:rFonts w:ascii="Sylfaen" w:hAnsi="Sylfaen"/>
          <w:lang w:val="ka-GE"/>
        </w:rPr>
      </w:pPr>
      <w:r w:rsidRPr="008E55A6">
        <w:rPr>
          <w:rFonts w:ascii="Sylfaen" w:hAnsi="Sylfaen"/>
          <w:lang w:val="ka-GE"/>
        </w:rPr>
        <w:t>13.1. კოოპერატივის წევრი სასოფლო-სამეურნეო კოოპერატივის ლიკვიდაციის შემთხვევაში, წევრობა წყდება იმ ფინანსური წლის დამთავრებისას, რომლის განმავლობაშიც მიღებულ იქნა ლიკვიდაციის შესახებ გადაწყვეტილება.</w:t>
      </w:r>
    </w:p>
    <w:p w:rsidR="00205F6E" w:rsidRPr="008E55A6" w:rsidRDefault="00205F6E" w:rsidP="00A86D4A">
      <w:pPr>
        <w:spacing w:after="0"/>
        <w:rPr>
          <w:rFonts w:ascii="Sylfaen" w:hAnsi="Sylfaen"/>
          <w:lang w:val="ka-GE"/>
        </w:rPr>
      </w:pPr>
    </w:p>
    <w:p w:rsidR="00205F6E" w:rsidRPr="008E55A6" w:rsidRDefault="00205F6E" w:rsidP="00A86D4A">
      <w:pPr>
        <w:pStyle w:val="Heading1"/>
        <w:jc w:val="center"/>
        <w:rPr>
          <w:rFonts w:cs="Sylfaen"/>
          <w:szCs w:val="22"/>
          <w:lang w:val="ka-GE"/>
        </w:rPr>
      </w:pPr>
      <w:bookmarkStart w:id="15" w:name="_Toc379928156"/>
      <w:r w:rsidRPr="008E55A6">
        <w:rPr>
          <w:szCs w:val="22"/>
          <w:lang w:val="ka-GE"/>
        </w:rPr>
        <w:t xml:space="preserve">თავი III. </w:t>
      </w:r>
      <w:r w:rsidRPr="008E55A6">
        <w:rPr>
          <w:rFonts w:cs="Sylfaen"/>
          <w:szCs w:val="22"/>
          <w:lang w:val="ka-GE"/>
        </w:rPr>
        <w:t>კოოპერატივის მართვა</w:t>
      </w:r>
      <w:bookmarkEnd w:id="15"/>
    </w:p>
    <w:p w:rsidR="00205F6E" w:rsidRPr="008E55A6" w:rsidRDefault="00205F6E" w:rsidP="00A86D4A">
      <w:pPr>
        <w:rPr>
          <w:rFonts w:ascii="Sylfaen" w:hAnsi="Sylfaen"/>
          <w:lang w:val="ka-GE"/>
        </w:rPr>
      </w:pPr>
    </w:p>
    <w:p w:rsidR="00205F6E" w:rsidRPr="008E55A6" w:rsidRDefault="00205F6E" w:rsidP="00A86D4A">
      <w:pPr>
        <w:pStyle w:val="Heading2"/>
        <w:spacing w:before="0"/>
        <w:rPr>
          <w:szCs w:val="22"/>
          <w:lang w:val="ka-GE"/>
        </w:rPr>
      </w:pPr>
      <w:bookmarkStart w:id="16" w:name="_Toc379928157"/>
      <w:r w:rsidRPr="008E55A6">
        <w:rPr>
          <w:rFonts w:cs="Sylfaen"/>
          <w:szCs w:val="22"/>
          <w:lang w:val="ka-GE"/>
        </w:rPr>
        <w:t>მუხლი</w:t>
      </w:r>
      <w:r w:rsidRPr="008E55A6">
        <w:rPr>
          <w:szCs w:val="22"/>
          <w:lang w:val="ka-GE"/>
        </w:rPr>
        <w:t xml:space="preserve"> 14. კოოპერატივების მართვის სტრუქტურა</w:t>
      </w:r>
      <w:bookmarkEnd w:id="16"/>
    </w:p>
    <w:p w:rsidR="00205F6E" w:rsidRPr="008E55A6" w:rsidRDefault="00205F6E" w:rsidP="00A86D4A">
      <w:pPr>
        <w:spacing w:after="0"/>
        <w:rPr>
          <w:rFonts w:ascii="Sylfaen" w:hAnsi="Sylfaen"/>
          <w:lang w:val="ka-GE"/>
        </w:rPr>
      </w:pPr>
      <w:r w:rsidRPr="008E55A6">
        <w:rPr>
          <w:rFonts w:ascii="Sylfaen" w:hAnsi="Sylfaen"/>
          <w:lang w:val="ka-GE"/>
        </w:rPr>
        <w:t>14.1. კოოპერატივის მართვის ორგანოებია:</w:t>
      </w:r>
    </w:p>
    <w:p w:rsidR="00205F6E" w:rsidRPr="008E55A6" w:rsidRDefault="00205F6E" w:rsidP="00A86D4A">
      <w:pPr>
        <w:spacing w:after="0"/>
        <w:rPr>
          <w:rFonts w:ascii="Sylfaen" w:hAnsi="Sylfaen"/>
          <w:lang w:val="ka-GE"/>
        </w:rPr>
      </w:pPr>
      <w:r w:rsidRPr="008E55A6">
        <w:rPr>
          <w:rFonts w:ascii="Sylfaen" w:hAnsi="Sylfaen"/>
          <w:lang w:val="ka-GE"/>
        </w:rPr>
        <w:t>14.1.1. კოოპერატივის საერთო კრება;</w:t>
      </w:r>
    </w:p>
    <w:p w:rsidR="00205F6E" w:rsidRPr="008E55A6" w:rsidRDefault="00205F6E" w:rsidP="00A86D4A">
      <w:pPr>
        <w:spacing w:after="0"/>
        <w:rPr>
          <w:rFonts w:ascii="Sylfaen" w:hAnsi="Sylfaen"/>
          <w:b/>
          <w:color w:val="FF0000"/>
          <w:lang w:val="ka-GE"/>
        </w:rPr>
      </w:pPr>
      <w:r w:rsidRPr="008E55A6">
        <w:rPr>
          <w:rFonts w:ascii="Sylfaen" w:hAnsi="Sylfaen"/>
          <w:lang w:val="ka-GE"/>
        </w:rPr>
        <w:t xml:space="preserve">14.1.2. </w:t>
      </w:r>
      <w:r w:rsidRPr="008E55A6">
        <w:rPr>
          <w:rFonts w:ascii="Sylfaen" w:hAnsi="Sylfaen"/>
          <w:b/>
          <w:color w:val="FF0000"/>
          <w:lang w:val="ka-GE"/>
        </w:rPr>
        <w:t>კოოპერატივის სამეთვალყურეო საბჭო</w:t>
      </w:r>
      <w:r w:rsidRPr="008E55A6">
        <w:rPr>
          <w:rStyle w:val="FootnoteReference"/>
          <w:rFonts w:ascii="Sylfaen" w:hAnsi="Sylfaen"/>
          <w:b/>
          <w:color w:val="FF0000"/>
          <w:lang w:val="ka-GE"/>
        </w:rPr>
        <w:footnoteReference w:id="6"/>
      </w:r>
      <w:r w:rsidRPr="008E55A6">
        <w:rPr>
          <w:rFonts w:ascii="Sylfaen" w:hAnsi="Sylfaen"/>
          <w:b/>
          <w:color w:val="FF0000"/>
          <w:lang w:val="ka-GE"/>
        </w:rPr>
        <w:t>;</w:t>
      </w:r>
    </w:p>
    <w:p w:rsidR="00205F6E" w:rsidRPr="008E55A6" w:rsidRDefault="00205F6E" w:rsidP="00A86D4A">
      <w:pPr>
        <w:spacing w:after="0"/>
        <w:rPr>
          <w:rFonts w:ascii="Sylfaen" w:hAnsi="Sylfaen"/>
          <w:lang w:val="ka-GE"/>
        </w:rPr>
      </w:pPr>
      <w:r w:rsidRPr="008E55A6">
        <w:rPr>
          <w:rFonts w:ascii="Sylfaen" w:hAnsi="Sylfaen"/>
          <w:lang w:val="ka-GE"/>
        </w:rPr>
        <w:t xml:space="preserve">14.1.3. კოოპერატივის გამგეობა. </w:t>
      </w:r>
    </w:p>
    <w:p w:rsidR="00205F6E" w:rsidRPr="008E55A6" w:rsidRDefault="00205F6E" w:rsidP="00A86D4A">
      <w:pPr>
        <w:rPr>
          <w:rFonts w:ascii="Sylfaen" w:hAnsi="Sylfaen"/>
          <w:lang w:val="ka-GE"/>
        </w:rPr>
      </w:pPr>
    </w:p>
    <w:p w:rsidR="00205F6E" w:rsidRPr="008E55A6" w:rsidRDefault="00205F6E" w:rsidP="00A86D4A">
      <w:pPr>
        <w:pStyle w:val="Heading2"/>
        <w:spacing w:before="0"/>
        <w:rPr>
          <w:szCs w:val="22"/>
          <w:lang w:val="ka-GE"/>
        </w:rPr>
      </w:pPr>
      <w:bookmarkStart w:id="17" w:name="_Toc379928158"/>
      <w:r w:rsidRPr="008E55A6">
        <w:rPr>
          <w:rFonts w:cs="Sylfaen"/>
          <w:szCs w:val="22"/>
          <w:lang w:val="ka-GE"/>
        </w:rPr>
        <w:t>მუხლი</w:t>
      </w:r>
      <w:r w:rsidRPr="008E55A6">
        <w:rPr>
          <w:szCs w:val="22"/>
          <w:lang w:val="ka-GE"/>
        </w:rPr>
        <w:t xml:space="preserve"> 15. კოოპერატივის საერთო კრება</w:t>
      </w:r>
      <w:bookmarkEnd w:id="17"/>
    </w:p>
    <w:p w:rsidR="00205F6E" w:rsidRPr="008E55A6" w:rsidRDefault="00205F6E" w:rsidP="00A86D4A">
      <w:pPr>
        <w:spacing w:after="0"/>
        <w:ind w:right="-138"/>
        <w:jc w:val="both"/>
        <w:rPr>
          <w:rFonts w:ascii="Sylfaen" w:hAnsi="Sylfaen" w:cs="Sylfaen"/>
          <w:lang w:val="ka-GE"/>
        </w:rPr>
      </w:pPr>
      <w:r w:rsidRPr="008E55A6">
        <w:rPr>
          <w:rFonts w:ascii="Sylfaen" w:hAnsi="Sylfaen"/>
          <w:lang w:val="ka-GE"/>
        </w:rPr>
        <w:t>15.</w:t>
      </w:r>
      <w:r w:rsidRPr="008E55A6">
        <w:rPr>
          <w:rFonts w:ascii="Sylfaen" w:hAnsi="Sylfaen" w:cs="Sylfaen"/>
          <w:lang w:val="ka-GE"/>
        </w:rPr>
        <w:t xml:space="preserve">1.  კოოპერატივის მართვის უმაღლეს ორგანოს წარმოადგენს საერთო კრება, რომელიც დაკომპლექტებულია კოოპერატივის ყველა მეპაიესგან. ერთ მეპაიეს აქვს ერთი ხმა. </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  კოოპერატივის საერთო კრება:</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15.2.1. იღებს კოოპერატივის წესდებას და შეაქვს მასში ცვლილებები;</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15.2.2. ფარული კენჭისყრით ირჩევს კოოპერატივის გამგეობას</w:t>
      </w:r>
      <w:r>
        <w:rPr>
          <w:rFonts w:ascii="Sylfaen" w:hAnsi="Sylfaen" w:cs="Sylfaen"/>
          <w:lang w:val="ka-GE"/>
        </w:rPr>
        <w:t xml:space="preserve">, </w:t>
      </w:r>
      <w:r w:rsidRPr="008E55A6">
        <w:rPr>
          <w:rFonts w:ascii="Sylfaen" w:hAnsi="Sylfaen" w:cs="Sylfaen"/>
          <w:lang w:val="ka-GE"/>
        </w:rPr>
        <w:t>გამგეობის თავმჯდომარეს</w:t>
      </w:r>
      <w:r>
        <w:rPr>
          <w:rFonts w:ascii="Sylfaen" w:hAnsi="Sylfaen" w:cs="Sylfaen"/>
          <w:lang w:val="ka-GE"/>
        </w:rPr>
        <w:t xml:space="preserve"> და გამგეობის თავმჯდომარის მოადგილეს</w:t>
      </w:r>
      <w:r w:rsidRPr="008E55A6">
        <w:rPr>
          <w:rFonts w:ascii="Sylfaen" w:hAnsi="Sylfaen" w:cs="Sylfaen"/>
          <w:lang w:val="ka-GE"/>
        </w:rPr>
        <w:t xml:space="preserve">; იგი უფლებამოსილია აირჩიოს </w:t>
      </w:r>
      <w:r w:rsidRPr="008E55A6">
        <w:rPr>
          <w:rFonts w:ascii="Sylfaen" w:hAnsi="Sylfaen" w:cs="Sylfaen"/>
          <w:b/>
          <w:color w:val="FF0000"/>
          <w:lang w:val="ka-GE"/>
        </w:rPr>
        <w:t>სამეთვალყურეო საბჭო</w:t>
      </w:r>
      <w:r w:rsidRPr="008E55A6">
        <w:rPr>
          <w:rFonts w:ascii="Sylfaen" w:hAnsi="Sylfaen" w:cs="Sylfaen"/>
          <w:lang w:val="ka-GE"/>
        </w:rPr>
        <w:t>,  სამეთვალყურეო საბჭოს თავმჯდომარე, სარევიზიო კომისია და სარევიზიო კომისიის თავმჯდომარე (ასეთის არსებობის შემთხვევაში);</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15.2.3. იღებს საბოლოო გადაწყვეტილებას პირის კოოპერატივის წევრად მიღების ან/და გარიცხვის თაობაზე;</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15.2.4. განიხილავს და ამტკიცებს გაწეულ საქმიანობაზე კოოპერატივის გამგეობისა და სარევიზიო კომისიის ანგარიშებს;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15.2.5. განსაზღვრავს კოოპერატივის ფონდების სახეობას და მოცულობას, ადგენს მათი განკარგვის წესებს;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15.2.6. ქმნის კომისიებსა და სამუშაო ჯგუფებს, ამტკიცებს მათ დებულებას;</w:t>
      </w:r>
    </w:p>
    <w:p w:rsidR="00205F6E" w:rsidRPr="008E55A6" w:rsidRDefault="00205F6E" w:rsidP="00A86D4A">
      <w:pPr>
        <w:spacing w:after="0"/>
        <w:ind w:right="-138"/>
        <w:jc w:val="both"/>
        <w:rPr>
          <w:rFonts w:ascii="Sylfaen" w:hAnsi="Sylfaen" w:cs="Sylfaen"/>
          <w:b/>
          <w:lang w:val="ka-GE"/>
        </w:rPr>
      </w:pPr>
      <w:r w:rsidRPr="008E55A6">
        <w:rPr>
          <w:rFonts w:ascii="Sylfaen" w:hAnsi="Sylfaen" w:cs="Sylfaen"/>
          <w:lang w:val="ka-GE"/>
        </w:rPr>
        <w:t>15.2.7. განსაზღვრავს მინიმალური პაისა და დამატებითი საპაიო შენატანების ოდენობას;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15.2.8. განსაზღვრავს კოოპერატივის შემოსავლებისა და მოგების განაწილების წესებს;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15.2.9. განსაზღვრავს გამგეობის და სამეთვალყურეო საბჭოს წევრთა შრომის ანაზღაურების, მატერიალური წახალისების ოდენობას, სახეებს და ფორმას;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15.2.10. იღებს გადაწყვეტილებას საწევრო და მიზნობრივი გადასახადების შემოღების შესახებ, განსაზღვრავს მათ ოდენობას;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15.2.11. იღებს გადაწყვეტილებებს იურიდიული პირის დაფუძნების შესახებ;</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15.2.12. იღებს გადაწყვეტილებას კოოპერატივის მიერ ქონებრივი ვალდებულებების აღების შესახებ;</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15.2.13. იღებს გადაწყვეტილებებს სხვა გაერთიანებებში კოოპერატივის მონაწილეობის თაობაზე;</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15.2.14. იღებს გადაწყვეტილებებს საწარმოების, წარმომადგენლობების შექმნის შესახებ;</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15.2.15. იღებს გადაწყვეტილებას კოოპერატივის ლიკვიდაციის ან რეორგანიზაციის შესახებ;</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15.2.16. კოოპერატივის ლიკვიდაციის შემთხვევაში განსაზღვრავს კოოპერატივის ქონების მიმღებ პირებს;</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E55A6">
        <w:rPr>
          <w:rFonts w:ascii="Sylfaen" w:hAnsi="Sylfaen" w:cs="Sylfaen"/>
          <w:lang w:val="ka-GE"/>
        </w:rPr>
        <w:t>15.2.17. ამტკიცებს კოოპერატივის, გამგეობის, სამეთვალყურეო საბჭოს დებულებებს ასევე კოოპერატივის საქმიანობიდან გამომდინარე სხვადასხვა პროცედურულ ინსტრუქციებს;</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15.2.18. საერთო კრება გადაწყვეტილებას იღებს კოოპერატივის საქმიანობიდან გამომდინარე ყველა იმ საკითხზე, რომლებიც პირდაპირ არ შედის გამგეობის, გამგეობის თავმჯდომარის  სამეთვალყურეო საბჭოს და სამეთვალყურეო საბჭოს თავმჯდომარის კომპეტენციაში;</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15.2.19. ამტკიცებს კოოპერატივის ბიუჯეტს, წლიურ ანგარიშსა და ბალანსს;</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15.2.20. სიითი შემადგენლობის 1/2-ის გადაწყვეტილებით გამოიწვევს სამეთვალყურეო საბჭოს წევრს;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15.2.21. ამ წესდების 29.6. მუ</w:t>
      </w:r>
      <w:bookmarkStart w:id="18" w:name="_GoBack"/>
      <w:bookmarkEnd w:id="18"/>
      <w:r w:rsidRPr="008E55A6">
        <w:rPr>
          <w:rFonts w:ascii="Sylfaen" w:hAnsi="Sylfaen" w:cs="Sylfaen"/>
          <w:lang w:val="ka-GE"/>
        </w:rPr>
        <w:t>ხლით განსაზღვულ შემთხვევებში იღებს გადაწყვეტილებას საპაიო ფონდის შემცირების, სხვა ფონდების, მათ შორის სარეზერვო ფონდის სახსრების გამოყენების თაობაზე;</w:t>
      </w:r>
    </w:p>
    <w:p w:rsidR="00205F6E" w:rsidRPr="008E55A6" w:rsidRDefault="00205F6E" w:rsidP="00A86D4A">
      <w:pPr>
        <w:pStyle w:val="1"/>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p>
    <w:p w:rsidR="00205F6E" w:rsidRPr="008E55A6" w:rsidRDefault="00205F6E" w:rsidP="00A86D4A">
      <w:pPr>
        <w:pStyle w:val="1"/>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p>
    <w:p w:rsidR="00205F6E" w:rsidRPr="008E55A6" w:rsidRDefault="00205F6E" w:rsidP="00A86D4A">
      <w:pPr>
        <w:pStyle w:val="Heading2"/>
        <w:spacing w:before="0"/>
        <w:rPr>
          <w:szCs w:val="22"/>
          <w:lang w:val="ka-GE"/>
        </w:rPr>
      </w:pPr>
      <w:bookmarkStart w:id="19" w:name="_Toc379928159"/>
      <w:r w:rsidRPr="008E55A6">
        <w:rPr>
          <w:rFonts w:cs="Sylfaen"/>
          <w:szCs w:val="22"/>
          <w:lang w:val="ka-GE"/>
        </w:rPr>
        <w:t>მუხლი</w:t>
      </w:r>
      <w:r w:rsidRPr="008E55A6">
        <w:rPr>
          <w:szCs w:val="22"/>
          <w:lang w:val="ka-GE"/>
        </w:rPr>
        <w:t xml:space="preserve"> 16. კოოპერატივის საერთო კრების მოწვევა და ქვორუმი</w:t>
      </w:r>
      <w:bookmarkEnd w:id="19"/>
    </w:p>
    <w:p w:rsidR="00205F6E" w:rsidRPr="008E55A6" w:rsidRDefault="00205F6E" w:rsidP="00A86D4A">
      <w:pPr>
        <w:spacing w:after="0"/>
        <w:jc w:val="both"/>
        <w:rPr>
          <w:rFonts w:ascii="Sylfaen" w:hAnsi="Sylfaen" w:cs="Sylfaen"/>
          <w:lang w:val="ka-GE"/>
        </w:rPr>
      </w:pPr>
      <w:r w:rsidRPr="008E55A6">
        <w:rPr>
          <w:rFonts w:ascii="Sylfaen" w:hAnsi="Sylfaen"/>
          <w:lang w:val="ka-GE"/>
        </w:rPr>
        <w:t xml:space="preserve">16.1. </w:t>
      </w:r>
      <w:r w:rsidRPr="008E55A6">
        <w:rPr>
          <w:rFonts w:ascii="Sylfaen" w:hAnsi="Sylfaen" w:cs="Sylfaen"/>
          <w:lang w:val="ka-GE"/>
        </w:rPr>
        <w:t xml:space="preserve">კოოპერატივის რიგითი საერთო კრების მოწვევა ხდება წელიწადში ერთხელ, საფინანსო წლის დამთავრების შემდეგ. საერთო კრებაზე ყოველ წევრს აქვს ერთი ხმა.  </w:t>
      </w:r>
    </w:p>
    <w:p w:rsidR="00205F6E" w:rsidRPr="008E55A6" w:rsidRDefault="00205F6E" w:rsidP="00A86D4A">
      <w:pPr>
        <w:spacing w:after="0"/>
        <w:jc w:val="both"/>
        <w:rPr>
          <w:rFonts w:ascii="Sylfaen" w:eastAsia="Sylfaen_PDF_Subset" w:hAnsi="Sylfaen" w:cs="Sylfaen"/>
          <w:lang w:val="ka-GE"/>
        </w:rPr>
      </w:pPr>
      <w:r w:rsidRPr="008E55A6">
        <w:rPr>
          <w:rFonts w:ascii="Sylfaen" w:hAnsi="Sylfaen"/>
          <w:lang w:val="ka-GE"/>
        </w:rPr>
        <w:t xml:space="preserve">16.2. </w:t>
      </w:r>
      <w:r w:rsidRPr="008E55A6">
        <w:rPr>
          <w:rFonts w:ascii="Sylfaen" w:eastAsia="Sylfaen_PDF_Subset" w:hAnsi="Sylfaen" w:cs="Sylfaen"/>
          <w:lang w:val="ka-GE"/>
        </w:rPr>
        <w:t xml:space="preserve">კოოპერატივის რიგგარეშე საერთო კრება მოწვეულ უნდა იქნეს, თუ წევრთა 1/10 ან წესდებაში საამისოდ აღნიშნული უფრო მცირე ნაწილი მათ მიერ ხელმოწერილ განცხადებაში მოითხოვს კრების მოწვევას კონკრეტული მიზნის მითითებით. </w:t>
      </w:r>
    </w:p>
    <w:p w:rsidR="00205F6E" w:rsidRPr="008E55A6" w:rsidRDefault="00205F6E" w:rsidP="00A86D4A">
      <w:pPr>
        <w:spacing w:after="0"/>
        <w:jc w:val="both"/>
        <w:rPr>
          <w:rFonts w:ascii="Sylfaen" w:eastAsia="Sylfaen_PDF_Subset" w:hAnsi="Sylfaen" w:cs="Sylfaen"/>
          <w:lang w:val="ka-GE"/>
        </w:rPr>
      </w:pPr>
      <w:r w:rsidRPr="008E55A6">
        <w:rPr>
          <w:rFonts w:ascii="Sylfaen" w:hAnsi="Sylfaen"/>
          <w:lang w:val="ka-GE"/>
        </w:rPr>
        <w:t xml:space="preserve">16.3. </w:t>
      </w:r>
      <w:r w:rsidRPr="008E55A6">
        <w:rPr>
          <w:rFonts w:ascii="Sylfaen" w:eastAsia="Sylfaen_PDF_Subset" w:hAnsi="Sylfaen" w:cs="Sylfaen"/>
          <w:lang w:val="ka-GE"/>
        </w:rPr>
        <w:t>საერთო კრება მოიწვევა სულ ცოტა 3 კვირის ვადაში საქართველოს ერთ-ერთ ბეჭდვით ორგანოში გამოქვეყნებით. გამგეობის თავმჯდომარე, საერთო კრების ჩატარების დღემდე არაუგვიანეს 10 დღისა, კოოპერატივის წევრებს დაზღვეული წერილით, ელ-ფოსტით, ან ტელეფონით, ატყობინებს საერთო კრების მოწვევის ადგილსა და დროს, დღის წესრიგს და სხვა საორგანიზაციო საკითხებს. საერთო კრება განსაზღვრავს, თუ რომელ ბეჭდვით ორგანოში უნდა გამოქვეყნდეს საერთო კრების მოწვევის შესახებ შეტყობინება.</w:t>
      </w:r>
    </w:p>
    <w:p w:rsidR="00205F6E" w:rsidRPr="008E55A6" w:rsidRDefault="00205F6E" w:rsidP="00A86D4A">
      <w:pPr>
        <w:spacing w:after="0"/>
        <w:jc w:val="both"/>
        <w:rPr>
          <w:rFonts w:ascii="Sylfaen" w:eastAsia="Sylfaen_PDF_Subset" w:hAnsi="Sylfaen" w:cs="Sylfaen_PDF_Subset"/>
          <w:lang w:val="ka-GE"/>
        </w:rPr>
      </w:pPr>
      <w:r w:rsidRPr="008E55A6">
        <w:rPr>
          <w:rFonts w:ascii="Sylfaen" w:hAnsi="Sylfaen"/>
          <w:lang w:val="ka-GE"/>
        </w:rPr>
        <w:t xml:space="preserve">16.4. </w:t>
      </w:r>
      <w:r w:rsidRPr="008E55A6">
        <w:rPr>
          <w:rFonts w:ascii="Sylfaen" w:eastAsia="Sylfaen_PDF_Subset" w:hAnsi="Sylfaen" w:cs="Sylfaen"/>
          <w:lang w:val="ka-GE"/>
        </w:rPr>
        <w:t>წლიური ბალანსი</w:t>
      </w:r>
      <w:r w:rsidRPr="008E55A6">
        <w:rPr>
          <w:rFonts w:ascii="Sylfaen_PDF_Subset" w:eastAsia="Sylfaen_PDF_Subset" w:cs="Sylfaen_PDF_Subset"/>
          <w:lang w:val="ka-GE"/>
        </w:rPr>
        <w:t xml:space="preserve">, </w:t>
      </w:r>
      <w:r w:rsidRPr="008E55A6">
        <w:rPr>
          <w:rFonts w:ascii="Sylfaen" w:eastAsia="Sylfaen_PDF_Subset" w:hAnsi="Sylfaen" w:cs="Sylfaen_PDF_Subset"/>
          <w:lang w:val="ka-GE"/>
        </w:rPr>
        <w:t xml:space="preserve">კოოპერატივის </w:t>
      </w:r>
      <w:r w:rsidRPr="008E55A6">
        <w:rPr>
          <w:rFonts w:ascii="Sylfaen" w:eastAsia="Sylfaen_PDF_Subset" w:hAnsi="Sylfaen" w:cs="Sylfaen"/>
          <w:lang w:val="ka-GE"/>
        </w:rPr>
        <w:t xml:space="preserve">მდგომარეობის შესახებ </w:t>
      </w:r>
      <w:r w:rsidRPr="008E55A6">
        <w:rPr>
          <w:rFonts w:ascii="Sylfaen" w:eastAsia="Sylfaen_PDF_Subset" w:hAnsi="Sylfaen" w:cs="Sylfaen_PDF_Subset"/>
          <w:lang w:val="ka-GE"/>
        </w:rPr>
        <w:t xml:space="preserve">გამგეობისა </w:t>
      </w:r>
      <w:r w:rsidRPr="008E55A6">
        <w:rPr>
          <w:rFonts w:ascii="Sylfaen" w:eastAsia="Sylfaen_PDF_Subset" w:hAnsi="Sylfaen" w:cs="Sylfaen"/>
          <w:lang w:val="ka-GE"/>
        </w:rPr>
        <w:t xml:space="preserve">და სამეთვალყურეო საბჭოს </w:t>
      </w:r>
      <w:r w:rsidRPr="008E55A6">
        <w:rPr>
          <w:rFonts w:ascii="Sylfaen" w:eastAsia="Sylfaen_PDF_Subset" w:hAnsi="Sylfaen" w:cs="Sylfaen_PDF_Subset"/>
          <w:lang w:val="ka-GE"/>
        </w:rPr>
        <w:t xml:space="preserve">თავმჯდომარეების </w:t>
      </w:r>
      <w:r w:rsidRPr="008E55A6">
        <w:rPr>
          <w:rFonts w:ascii="Sylfaen" w:eastAsia="Sylfaen_PDF_Subset" w:hAnsi="Sylfaen" w:cs="Sylfaen"/>
          <w:lang w:val="ka-GE"/>
        </w:rPr>
        <w:t xml:space="preserve">მოხსენებები კრების ჩატარებამდე </w:t>
      </w:r>
      <w:r w:rsidRPr="008E55A6">
        <w:rPr>
          <w:rFonts w:ascii="Sylfaen" w:eastAsia="Sylfaen_PDF_Subset" w:hAnsi="Sylfaen" w:cs="Sylfaen"/>
          <w:b/>
          <w:color w:val="FF0000"/>
          <w:lang w:val="ka-GE"/>
        </w:rPr>
        <w:t>სულ მცირე 1 კვირით ადრე</w:t>
      </w:r>
      <w:r w:rsidRPr="008E55A6">
        <w:rPr>
          <w:rStyle w:val="FootnoteReference"/>
          <w:rFonts w:ascii="Sylfaen" w:eastAsia="Sylfaen_PDF_Subset" w:hAnsi="Sylfaen" w:cs="Sylfaen"/>
          <w:b/>
          <w:color w:val="FF0000"/>
          <w:lang w:val="ka-GE"/>
        </w:rPr>
        <w:footnoteReference w:id="7"/>
      </w:r>
      <w:r w:rsidRPr="008E55A6">
        <w:rPr>
          <w:rFonts w:ascii="Sylfaen" w:eastAsia="Sylfaen_PDF_Subset" w:hAnsi="Sylfaen" w:cs="Sylfaen"/>
          <w:b/>
          <w:color w:val="FF0000"/>
          <w:lang w:val="ka-GE"/>
        </w:rPr>
        <w:t xml:space="preserve"> </w:t>
      </w:r>
      <w:r w:rsidRPr="008E55A6">
        <w:rPr>
          <w:rFonts w:ascii="Sylfaen" w:eastAsia="Sylfaen_PDF_Subset" w:hAnsi="Sylfaen" w:cs="Sylfaen"/>
          <w:lang w:val="ka-GE"/>
        </w:rPr>
        <w:t>უნდა გამოიკრას კოოპერატივის ოფისში ან გამგეობის მიერ განსაზღვრულ სხვა ადგილას</w:t>
      </w:r>
      <w:r w:rsidRPr="008E55A6">
        <w:rPr>
          <w:rFonts w:ascii="Sylfaen_PDF_Subset" w:eastAsia="Sylfaen_PDF_Subset" w:cs="Sylfaen_PDF_Subset"/>
          <w:lang w:val="ka-GE"/>
        </w:rPr>
        <w:t xml:space="preserve">, </w:t>
      </w:r>
      <w:r w:rsidRPr="008E55A6">
        <w:rPr>
          <w:rFonts w:ascii="Sylfaen" w:eastAsia="Sylfaen_PDF_Subset" w:hAnsi="Sylfaen" w:cs="Sylfaen"/>
          <w:lang w:val="ka-GE"/>
        </w:rPr>
        <w:t>რათა წევრები გაეცნონ მათ</w:t>
      </w:r>
      <w:r w:rsidRPr="008E55A6">
        <w:rPr>
          <w:rFonts w:ascii="Sylfaen_PDF_Subset" w:eastAsia="Sylfaen_PDF_Subset" w:cs="Sylfaen_PDF_Subset"/>
          <w:lang w:val="ka-GE"/>
        </w:rPr>
        <w:t>.</w:t>
      </w:r>
    </w:p>
    <w:p w:rsidR="00205F6E" w:rsidRPr="008E55A6" w:rsidRDefault="00205F6E" w:rsidP="00A86D4A">
      <w:pPr>
        <w:spacing w:after="0"/>
        <w:jc w:val="both"/>
        <w:rPr>
          <w:rFonts w:ascii="Sylfaen" w:eastAsia="Sylfaen_PDF_Subset" w:hAnsi="Sylfaen" w:cs="Sylfaen"/>
          <w:lang w:val="ka-GE"/>
        </w:rPr>
      </w:pPr>
      <w:r w:rsidRPr="008E55A6">
        <w:rPr>
          <w:rFonts w:ascii="Sylfaen" w:hAnsi="Sylfaen"/>
          <w:lang w:val="ka-GE"/>
        </w:rPr>
        <w:t xml:space="preserve">16.5. </w:t>
      </w:r>
      <w:r w:rsidRPr="008E55A6">
        <w:rPr>
          <w:rFonts w:ascii="Sylfaen" w:eastAsia="Sylfaen_PDF_Subset" w:hAnsi="Sylfaen" w:cs="Sylfaen"/>
          <w:lang w:val="ka-GE"/>
        </w:rPr>
        <w:t>კოოპერატივის წევრს უფლება აქვს მოითხოვოს დღის წესრიგში დამატების ან ცვლილების შეტანა საერთო კრების ჩატარებამდე არანაკლებ 3 დღით ადრე. იმ საკითხთა შესახებ, რომლებიც არ გამოცხადდება კრებამდე 3 დღით ადრე, გადაწყვეტილებები არ მიიღება. გამონაკლის წარმოადგენს გადაწყვეტილებები კრების წარმართვის, აგრეთვე რიგგარეშე საერთო კრების მოწვევის შესახებ.</w:t>
      </w:r>
    </w:p>
    <w:p w:rsidR="00205F6E" w:rsidRPr="008E55A6" w:rsidRDefault="00205F6E" w:rsidP="00A86D4A">
      <w:pPr>
        <w:spacing w:after="0"/>
        <w:jc w:val="both"/>
        <w:rPr>
          <w:rFonts w:ascii="Sylfaen" w:hAnsi="Sylfaen" w:cs="Sylfaen"/>
          <w:lang w:val="ka-GE"/>
        </w:rPr>
      </w:pPr>
      <w:r w:rsidRPr="008E55A6">
        <w:rPr>
          <w:rFonts w:ascii="Sylfaen" w:hAnsi="Sylfaen"/>
          <w:lang w:val="ka-GE"/>
        </w:rPr>
        <w:t xml:space="preserve">16.6. </w:t>
      </w:r>
      <w:r w:rsidRPr="008E55A6">
        <w:rPr>
          <w:rFonts w:ascii="Sylfaen" w:hAnsi="Sylfaen" w:cs="Sylfaen"/>
          <w:lang w:val="ka-GE"/>
        </w:rPr>
        <w:t>საერთო კრება ირჩევს კრების თავმჯდომრეს, სხდომის მდივანს ღია კენჭისყრით, დამსწრე წევრთა ხმების უბრალო უმრავლესობით.</w:t>
      </w:r>
    </w:p>
    <w:p w:rsidR="00205F6E" w:rsidRPr="008E55A6" w:rsidRDefault="00205F6E" w:rsidP="00A86D4A">
      <w:pPr>
        <w:spacing w:after="0"/>
        <w:jc w:val="both"/>
        <w:rPr>
          <w:rFonts w:ascii="Sylfaen" w:hAnsi="Sylfaen" w:cs="Sylfaen"/>
          <w:lang w:val="ka-GE"/>
        </w:rPr>
      </w:pPr>
      <w:r w:rsidRPr="008E55A6">
        <w:rPr>
          <w:rFonts w:ascii="Sylfaen" w:hAnsi="Sylfaen"/>
          <w:lang w:val="ka-GE"/>
        </w:rPr>
        <w:t xml:space="preserve">16.7. </w:t>
      </w:r>
      <w:r w:rsidRPr="008E55A6">
        <w:rPr>
          <w:rFonts w:ascii="Sylfaen" w:hAnsi="Sylfaen" w:cs="Sylfaen"/>
          <w:lang w:val="ka-GE"/>
        </w:rPr>
        <w:t xml:space="preserve">კოოპერატივის საერთო კრება გადაწყვეტილება უნარიანია, თუ მას ესწრება კოოპერატვის წევრთა ნახევარზე მეტი. თუ წესდებით მოთხოვნათ დაცვით მოწვეულ საერთო კრებაზე არ გამოცხადდა კოოპერატივის წევრთა ნახევარზე მეტი, მოიწვევა განმეორებითი საერთო კრება, რომელიც გადაწყვეტილება უნარიანი დამსწრე წევრთა რაოდენობის მიუხედავად. </w:t>
      </w:r>
    </w:p>
    <w:p w:rsidR="00205F6E" w:rsidRPr="008E55A6" w:rsidRDefault="00205F6E" w:rsidP="00A86D4A">
      <w:pPr>
        <w:spacing w:after="0"/>
        <w:jc w:val="both"/>
        <w:rPr>
          <w:rFonts w:ascii="Sylfaen" w:hAnsi="Sylfaen" w:cs="Sylfaen"/>
          <w:lang w:val="ka-GE"/>
        </w:rPr>
      </w:pPr>
      <w:r w:rsidRPr="008E55A6">
        <w:rPr>
          <w:rFonts w:ascii="Sylfaen" w:hAnsi="Sylfaen" w:cs="Sylfaen"/>
          <w:lang w:val="ka-GE"/>
        </w:rPr>
        <w:t xml:space="preserve">16.8. საერთო კრების გადაწყვეტილება მიღებულად ითვლება თუ მას მხარს უჭერს კოოპერატივის დამსწრე წევრთა უბრალო უმრავლესობა. </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lang w:val="ka-GE"/>
        </w:rPr>
        <w:t xml:space="preserve">16.9. </w:t>
      </w:r>
      <w:r w:rsidRPr="008E55A6">
        <w:rPr>
          <w:rFonts w:ascii="Sylfaen" w:hAnsi="Sylfaen" w:cs="Sylfaen"/>
          <w:lang w:val="ka-GE"/>
        </w:rPr>
        <w:t xml:space="preserve">საერთო კრების მუშაობაში კოოპერატივის წევრი წარმოდგენილი უნდა იყოს პირადად, წარმომადგენელი პირის მეშვეობით. წარმომადგენლობითი უფლებამოსილება დადგენილი უნდა იყოს კანონით გათვალიწინებული წესით. </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16.10. კოოპერატივის წევრს არა აქვს საერთო კრებაზე ხმის უფლება მაშინ, თუ დღის წესრიგში განსახილველად შეტანილია მისი ან მისი წარმომადგენლის საკითხი.</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16.11. გადაწყვეტილება წევრის კოოპერატივიდან გარიცხვის თაობაზე მიიღება წევრთა სიითი შემადგენლობის ხმათა უბრალო უმრავლესობით.</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16.12. წევრთა სიითი შემადგენლობის კვალიფიციური უმრავლესობა სჭირდება:</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16.12.1. გადაწყვეტილებას წესდებაში ცვლილებების შეტანის თაობაზე, (მიიღება წევრთა სიითი შემადგენლობის 2/3-ის თანხმობით);</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16.12.2. გადაწყვეტილებას კოოპერატივის რეორგანიზაციის, ლიკვიდაციის ან მიზნის შეცვლის შესახებ  (ერთხმად);</w:t>
      </w:r>
    </w:p>
    <w:p w:rsidR="00205F6E" w:rsidRPr="008E55A6" w:rsidRDefault="00205F6E" w:rsidP="00A86D4A">
      <w:pPr>
        <w:pStyle w:val="ListParagraph"/>
        <w:spacing w:after="0"/>
        <w:ind w:left="0" w:right="-138"/>
        <w:jc w:val="both"/>
        <w:rPr>
          <w:rFonts w:ascii="Sylfaen" w:eastAsia="Sylfaen_PDF_Subset" w:hAnsi="Sylfaen" w:cs="Sylfaen"/>
          <w:lang w:val="ka-GE"/>
        </w:rPr>
      </w:pPr>
      <w:r w:rsidRPr="008E55A6">
        <w:rPr>
          <w:rFonts w:ascii="Sylfaen" w:hAnsi="Sylfaen" w:cs="Sylfaen"/>
          <w:lang w:val="ka-GE"/>
        </w:rPr>
        <w:t xml:space="preserve">16.12.3. </w:t>
      </w:r>
      <w:r w:rsidRPr="008E55A6">
        <w:rPr>
          <w:rFonts w:ascii="Sylfaen" w:eastAsia="Sylfaen_PDF_Subset" w:hAnsi="Sylfaen" w:cs="Sylfaen"/>
          <w:lang w:val="ka-GE"/>
        </w:rPr>
        <w:t xml:space="preserve">წესდების იმ ცვლილებისათვის, რომლითაც იზრდება წევრის მოვალეობა კოოპერატივის მოწყობილობების ან სხვა საქმიანობის გამოყენების ანდა სამსახურის შემოღების შესახებ, საჭიროა ხმების 9/10-ის უმრავლესობა. </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 xml:space="preserve">16.13.კოოპერატივის საერთო კრების გადაწყვეტილებების შესახებ დგება საერთო კრების ოქმი, რომელსაც ხელს აწერენ საერთო კრების თვმჯდომარე, კრების მდივანი. კოოპერატივის საერთო კრების სხდომის ჩატარებასთან და გადაწყვეტილებების მიღება/გაფორმებასთან დაკავშრებულ პროცედურულ ინსტრუქციას ადგენს საერთო კრება. </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16.14. საერთო კრების გადაწყვეტილებების სავალდებულოა შესასრულებლად კოოპერატივის გამგეობისა და კოოპერატივის ყველა წევრისათვის.</w:t>
      </w:r>
    </w:p>
    <w:p w:rsidR="00205F6E" w:rsidRPr="008E55A6" w:rsidRDefault="00205F6E" w:rsidP="00A86D4A">
      <w:pPr>
        <w:pStyle w:val="ListParagraph"/>
        <w:spacing w:after="0"/>
        <w:ind w:left="0" w:right="-138"/>
        <w:jc w:val="both"/>
        <w:rPr>
          <w:rFonts w:ascii="Sylfaen" w:hAnsi="Sylfaen" w:cs="Sylfaen"/>
          <w:lang w:val="ka-GE"/>
        </w:rPr>
      </w:pPr>
    </w:p>
    <w:p w:rsidR="00205F6E" w:rsidRPr="008E55A6" w:rsidRDefault="00205F6E" w:rsidP="00A86D4A">
      <w:pPr>
        <w:pStyle w:val="Heading2"/>
        <w:spacing w:before="0"/>
        <w:rPr>
          <w:szCs w:val="22"/>
          <w:lang w:val="ka-GE"/>
        </w:rPr>
      </w:pPr>
      <w:bookmarkStart w:id="20" w:name="_Toc379928160"/>
      <w:r w:rsidRPr="008E55A6">
        <w:rPr>
          <w:rFonts w:cs="Sylfaen"/>
          <w:szCs w:val="22"/>
          <w:lang w:val="ka-GE"/>
        </w:rPr>
        <w:t>მუხლი</w:t>
      </w:r>
      <w:r w:rsidRPr="008E55A6">
        <w:rPr>
          <w:szCs w:val="22"/>
          <w:lang w:val="ka-GE"/>
        </w:rPr>
        <w:t xml:space="preserve"> 17. სამეთვალყურეო საბჭო</w:t>
      </w:r>
      <w:r w:rsidRPr="008E55A6">
        <w:rPr>
          <w:rStyle w:val="FootnoteReference"/>
          <w:szCs w:val="22"/>
          <w:lang w:val="ka-GE"/>
        </w:rPr>
        <w:footnoteReference w:id="8"/>
      </w:r>
      <w:bookmarkEnd w:id="20"/>
    </w:p>
    <w:p w:rsidR="00205F6E" w:rsidRPr="008E55A6" w:rsidRDefault="00205F6E" w:rsidP="00A86D4A">
      <w:pPr>
        <w:spacing w:after="0"/>
        <w:rPr>
          <w:rFonts w:ascii="Sylfaen" w:hAnsi="Sylfaen"/>
          <w:lang w:val="ka-GE"/>
        </w:rPr>
      </w:pPr>
      <w:r w:rsidRPr="008E55A6">
        <w:rPr>
          <w:rFonts w:ascii="Sylfaen" w:hAnsi="Sylfaen"/>
          <w:lang w:val="ka-GE"/>
        </w:rPr>
        <w:t xml:space="preserve">17.1. </w:t>
      </w:r>
      <w:r w:rsidRPr="008E55A6">
        <w:rPr>
          <w:rFonts w:ascii="Sylfaen" w:hAnsi="Sylfaen" w:cs="Sylfaen"/>
          <w:lang w:val="ka-GE"/>
        </w:rPr>
        <w:t xml:space="preserve">კოოპერატივს შეიძლება ჰყავდეს სამეთვალყურეო საბჭო, რომლის წევრთა რაოდენობა -------. </w:t>
      </w:r>
    </w:p>
    <w:p w:rsidR="00205F6E" w:rsidRPr="008E55A6" w:rsidRDefault="00205F6E" w:rsidP="00A86D4A">
      <w:pPr>
        <w:autoSpaceDE w:val="0"/>
        <w:autoSpaceDN w:val="0"/>
        <w:adjustRightInd w:val="0"/>
        <w:spacing w:after="0"/>
        <w:ind w:right="-138"/>
        <w:jc w:val="both"/>
        <w:rPr>
          <w:rFonts w:ascii="Sylfaen" w:hAnsi="Sylfaen" w:cs="Sylfaen"/>
          <w:lang w:val="ka-GE"/>
        </w:rPr>
      </w:pPr>
      <w:r w:rsidRPr="008E55A6">
        <w:rPr>
          <w:rFonts w:ascii="Sylfaen" w:hAnsi="Sylfaen" w:cs="Sylfaen"/>
          <w:lang w:val="ka-GE"/>
        </w:rPr>
        <w:t>17.2. სამეთვალყურეო საბჭოს წევრებს არა აქვთ უფლება, იმავდროულად იყვნენ გამგეობის ან მისი სტრუქტურული ქვედანაყოფების, წევრები, ხელმძღვანელები. გამგეობიდან გასული წევრები მათი ანგარიშის დამტკიცებამდე არ შეიძლება არჩეულ იქნენ სამეთვალყურეო საბჭოს წევრებად.</w:t>
      </w:r>
    </w:p>
    <w:p w:rsidR="00205F6E" w:rsidRPr="008E55A6" w:rsidRDefault="00205F6E" w:rsidP="00A86D4A">
      <w:pPr>
        <w:autoSpaceDE w:val="0"/>
        <w:autoSpaceDN w:val="0"/>
        <w:adjustRightInd w:val="0"/>
        <w:spacing w:after="0"/>
        <w:ind w:right="-138"/>
        <w:jc w:val="both"/>
        <w:rPr>
          <w:rFonts w:ascii="Sylfaen" w:hAnsi="Sylfaen" w:cs="Sylfaen"/>
          <w:lang w:val="ka-GE"/>
        </w:rPr>
      </w:pPr>
      <w:r w:rsidRPr="008E55A6">
        <w:rPr>
          <w:rFonts w:ascii="Sylfaen" w:hAnsi="Sylfaen" w:cs="Sylfaen"/>
          <w:lang w:val="ka-GE"/>
        </w:rPr>
        <w:t xml:space="preserve">17.3.სამეთვალყურეო საბჭო კონტროლს უწევს გამგეობას თავისი საქმეების წარმოებაში მართვის ყველა დარგში და ამ მიზნით იღებს ინფორმაციას კოოპერატივის საქმეების მიმდინარეობის შესახებ. მას შეუძლია ნებისმიერ დროს მოითხოვოს გამგეობისაგან ანგარიში და უშუალოდ ან მის მიერ განსაზღვრული პირების მეშვეობით შეამოწმოს საბუღალტრო წიგნები და ჩანაწერები, აგრეთვე ფასიანი ქაღალდებისა და საქონლის მდგომარეობა. </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E55A6">
        <w:rPr>
          <w:rFonts w:ascii="Sylfaen" w:hAnsi="Sylfaen" w:cs="Sylfaen"/>
          <w:lang w:val="ka-GE"/>
        </w:rPr>
        <w:t>17.4. სამეთვალყურეო საბჭო ვალდებულია აწარმოოს კოოპერატივის სამეურნეო-საფინანსო საქმიანობის შემოწმება. მან უნდა შეამოწმოს წლიური ბალანსი და წლიური მოგების განაწილებია. შემოწმების შედეგები უნდა მოახსენოს საერთო კრებას წლიური ბალანსის დამტკიცებამდე.</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17.5. სამეთვალყურეო საბჭო ულებამოსილია მოიწვიოს რიგგარეშე საერთო კრება.</w:t>
      </w:r>
    </w:p>
    <w:p w:rsidR="00205F6E" w:rsidRPr="008E55A6" w:rsidRDefault="00205F6E" w:rsidP="00A86D4A">
      <w:pPr>
        <w:autoSpaceDE w:val="0"/>
        <w:autoSpaceDN w:val="0"/>
        <w:adjustRightInd w:val="0"/>
        <w:spacing w:after="0"/>
        <w:ind w:right="-138"/>
        <w:jc w:val="both"/>
        <w:rPr>
          <w:rFonts w:ascii="Sylfaen" w:hAnsi="Sylfaen" w:cs="Sylfaen"/>
          <w:lang w:val="ka-GE"/>
        </w:rPr>
      </w:pPr>
      <w:r w:rsidRPr="008E55A6">
        <w:rPr>
          <w:rFonts w:ascii="Sylfaen" w:hAnsi="Sylfaen" w:cs="Sylfaen"/>
          <w:lang w:val="ka-GE"/>
        </w:rPr>
        <w:t>17.6. საბჭოს წევრებს არა აქვთ უფლება, თავიანთი ფუნქციების შესრულება გადააბარონ სხვა პირებს.</w:t>
      </w:r>
    </w:p>
    <w:p w:rsidR="00205F6E" w:rsidRPr="008E55A6" w:rsidRDefault="00205F6E" w:rsidP="00A86D4A">
      <w:pPr>
        <w:autoSpaceDE w:val="0"/>
        <w:autoSpaceDN w:val="0"/>
        <w:adjustRightInd w:val="0"/>
        <w:spacing w:after="0"/>
        <w:ind w:right="-138"/>
        <w:jc w:val="both"/>
        <w:rPr>
          <w:rFonts w:ascii="Sylfaen" w:hAnsi="Sylfaen" w:cs="Sylfaen"/>
          <w:lang w:val="ka-GE"/>
        </w:rPr>
      </w:pPr>
      <w:r w:rsidRPr="008E55A6">
        <w:rPr>
          <w:rFonts w:ascii="Sylfaen" w:hAnsi="Sylfaen" w:cs="Sylfaen"/>
          <w:lang w:val="ka-GE"/>
        </w:rPr>
        <w:t>17.7. საერთო კრება უფლებამოსილია სამეთვალყურეო საბჭოს შემადგენლობიდან გამოიწვიოს ესა თუ ის პირი, თუ მას მხარი დაუჭირა საერთო კრების მთლიანი შემადგენლობის 1/2-მა.</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17.8. სამეთვალყურეო საბჭოს თავმჯდომარესა და სამეთვალყურეო საბჭოს წევრებს კოოპერატივის წევრთა შემადგენლობიდან ირჩევს საერთო კრება 4 წლის ვადით, დამსწრე წევრთა ხმების უბრალო უმრავლესობით.</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17.9. გამგეობიდან გასული წევრი მისი ანგარიშის დამტკიცებამდე არ შეიძლებაარჩეულ იქნეს სამეთვალყურეო საბჭოს წევრად.</w:t>
      </w:r>
    </w:p>
    <w:p w:rsidR="00205F6E" w:rsidRPr="008E55A6" w:rsidRDefault="00205F6E" w:rsidP="00A86D4A">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17.10. სამეთვალყურეო საბჭო  შედგება  არანაკლებ სამი  წევრისაგან.</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17.11. თავისი ინიციატივით სამეთვალყურეო საბჭოს უფლება აქვს ცალკეული შემოწმებების მაგივრად აწარმოოს კოოპერატივის კონკრეტული საქმიანობის მუდმივი მონიტორინგი.</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17.12. სამეთვალყურეო საბჭო ვალდებულია სამეურნეო წლის დასრულების შემდეგ ჩაატაროს კოოპერატივის საქმიანობის შემოწმება</w:t>
      </w:r>
      <w:r w:rsidRPr="008E55A6">
        <w:rPr>
          <w:rStyle w:val="FootnoteReference"/>
          <w:rFonts w:ascii="Sylfaen" w:hAnsi="Sylfaen" w:cs="Sylfaen"/>
          <w:lang w:val="ka-GE"/>
        </w:rPr>
        <w:footnoteReference w:id="9"/>
      </w:r>
      <w:r w:rsidRPr="008E55A6">
        <w:rPr>
          <w:rFonts w:ascii="Sylfaen" w:hAnsi="Sylfaen" w:cs="Sylfaen"/>
          <w:lang w:val="ka-GE"/>
        </w:rPr>
        <w:t>.</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17.13. სამეთვალყურეო საბჭო, შემოწმების მასალების საფუძველზე ვალდებულია შეადგინოს აქტი და დეტალურად ასახოს შემოწმების შედეგები. სამეთვალყურეო საბჭოს აქტი რიგით საერთო კრებას წარედგინება გამგეობის თავმჯდომარის ანგარიშის წარდგენისთანავე.</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 xml:space="preserve">17.14. სამეთვალყურეო საბჭოს მოქმედებს დებულების შესაბამისად, რომელსაც ამტკიცებს საერთო კრება. </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p>
    <w:p w:rsidR="00205F6E" w:rsidRPr="008E55A6" w:rsidRDefault="00205F6E" w:rsidP="00A86D4A">
      <w:pPr>
        <w:pStyle w:val="Heading2"/>
        <w:spacing w:before="0"/>
        <w:rPr>
          <w:szCs w:val="22"/>
          <w:lang w:val="ka-GE"/>
        </w:rPr>
      </w:pPr>
      <w:bookmarkStart w:id="21" w:name="_Toc379928161"/>
      <w:r w:rsidRPr="008E55A6">
        <w:rPr>
          <w:rFonts w:cs="Sylfaen"/>
          <w:szCs w:val="22"/>
          <w:lang w:val="ka-GE"/>
        </w:rPr>
        <w:t>მუხლი</w:t>
      </w:r>
      <w:r w:rsidRPr="008E55A6">
        <w:rPr>
          <w:szCs w:val="22"/>
          <w:lang w:val="ka-GE"/>
        </w:rPr>
        <w:t xml:space="preserve"> 18. სამეთვალყურეო საბჭოს უფლებამოსილება</w:t>
      </w:r>
      <w:bookmarkEnd w:id="21"/>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18.1. სამეთვალყურეო საბჭო უფლებამოსილია:</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18.1.1. გაეცნოს კოოპერატივის ნებისმიერ  დოკუმენტაციას, მათ შორის კონტრაქტებს და შეთანხმებებს;</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18.1.2. მოითხოვოს გამგეობის წევრების და სხვა პასუხისმგებელი პირებისაგან ზეპირი და წერილობითი განმარტებები;</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18.1.3. მნიშვნელოვანი მიზეზების არსებობისას საერთო კრების წინაშე წარდგეს შუამდგომლობით გამგეობის მთლიანი შემადგენლობის ან მისი ერთ-ერთი წევრის ვადამდე ადრე გამოწვევის შესახებ;</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18.1.4. აირჩიოს აუდიტორი;</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18.1.5. კოოპერატივის გამგეობასთან დავისას წარმოადგინოს საერთო კრების ინტერესები.</w:t>
      </w:r>
    </w:p>
    <w:p w:rsidR="00205F6E" w:rsidRPr="008E55A6" w:rsidRDefault="00205F6E" w:rsidP="00A86D4A">
      <w:pPr>
        <w:pStyle w:val="ListParagraph"/>
        <w:tabs>
          <w:tab w:val="left" w:pos="-3261"/>
          <w:tab w:val="left" w:pos="-2268"/>
          <w:tab w:val="left" w:pos="0"/>
        </w:tabs>
        <w:spacing w:after="0"/>
        <w:ind w:left="0" w:right="-138"/>
        <w:jc w:val="both"/>
        <w:rPr>
          <w:rFonts w:ascii="Sylfaen" w:hAnsi="Sylfaen" w:cs="Sylfaen"/>
          <w:lang w:val="ka-GE"/>
        </w:rPr>
      </w:pPr>
      <w:r w:rsidRPr="008E55A6">
        <w:rPr>
          <w:rFonts w:ascii="Sylfaen" w:hAnsi="Sylfaen" w:cs="Sylfaen"/>
          <w:lang w:val="ka-GE"/>
        </w:rPr>
        <w:t>18.2. სამეთვალყურეო საბჭო ახორციელებს კონტროლს გამგეობის საქმიანობაზე და წარმოადგენს საერთო კრებას გამგეობასთან ან მის წევრთან ურთერთობაში.</w:t>
      </w:r>
    </w:p>
    <w:p w:rsidR="00205F6E" w:rsidRPr="008E55A6" w:rsidRDefault="00205F6E" w:rsidP="00A86D4A">
      <w:pPr>
        <w:pStyle w:val="ListParagraph"/>
        <w:tabs>
          <w:tab w:val="left" w:pos="-3261"/>
          <w:tab w:val="left" w:pos="-2268"/>
          <w:tab w:val="left" w:pos="0"/>
        </w:tabs>
        <w:spacing w:after="0"/>
        <w:ind w:left="0" w:right="-138"/>
        <w:jc w:val="both"/>
        <w:rPr>
          <w:rFonts w:ascii="Sylfaen" w:hAnsi="Sylfaen" w:cs="Geo ABC"/>
          <w:bCs/>
          <w:lang w:val="ka-GE"/>
        </w:rPr>
      </w:pPr>
      <w:r w:rsidRPr="008E55A6">
        <w:rPr>
          <w:rFonts w:ascii="Sylfaen" w:hAnsi="Sylfaen" w:cs="Geo ABC"/>
          <w:bCs/>
          <w:lang w:val="ka-GE"/>
        </w:rPr>
        <w:t>18.3. სამეთვალყურეო საბჭო თავის უფლება-მოვალეობებს ახორციელებს კოოპერატივის წესდებით და საერთო კრების მიერ დამტკიცებული სამეთვალყურეო საბჭოს დებულებით.</w:t>
      </w:r>
    </w:p>
    <w:p w:rsidR="00205F6E" w:rsidRPr="008E55A6" w:rsidRDefault="00205F6E" w:rsidP="00A86D4A">
      <w:pPr>
        <w:autoSpaceDE w:val="0"/>
        <w:autoSpaceDN w:val="0"/>
        <w:adjustRightInd w:val="0"/>
        <w:spacing w:after="0"/>
        <w:ind w:right="-138"/>
        <w:jc w:val="both"/>
        <w:rPr>
          <w:rFonts w:ascii="Sylfaen" w:hAnsi="Sylfaen" w:cs="Sylfaen"/>
          <w:lang w:val="ka-GE"/>
        </w:rPr>
      </w:pPr>
      <w:r w:rsidRPr="008E55A6">
        <w:rPr>
          <w:rFonts w:ascii="Sylfaen" w:hAnsi="Sylfaen" w:cs="Sylfaen"/>
          <w:lang w:val="ka-GE"/>
        </w:rPr>
        <w:t xml:space="preserve">18.4.სამეთვალყურეო საბჭოს თანხმობა სჭირდება კოოპერატივის მიერ მისაღებ ყოველ კრედიტს, რომლის ოდენობა აღემატება საერთო კრების მიერ დადგენილ ზღვრულ ოდენობას. </w:t>
      </w:r>
    </w:p>
    <w:p w:rsidR="00205F6E" w:rsidRPr="008E55A6" w:rsidRDefault="00205F6E" w:rsidP="00A86D4A">
      <w:pPr>
        <w:autoSpaceDE w:val="0"/>
        <w:autoSpaceDN w:val="0"/>
        <w:adjustRightInd w:val="0"/>
        <w:spacing w:after="0"/>
        <w:ind w:right="-138"/>
        <w:jc w:val="both"/>
        <w:rPr>
          <w:rFonts w:ascii="Sylfaen" w:hAnsi="Sylfaen" w:cs="Sylfaen"/>
          <w:lang w:val="ka-GE"/>
        </w:rPr>
      </w:pPr>
    </w:p>
    <w:p w:rsidR="00205F6E" w:rsidRPr="008E55A6" w:rsidRDefault="00205F6E" w:rsidP="00A86D4A">
      <w:pPr>
        <w:autoSpaceDE w:val="0"/>
        <w:autoSpaceDN w:val="0"/>
        <w:adjustRightInd w:val="0"/>
        <w:spacing w:after="0"/>
        <w:ind w:right="-138"/>
        <w:jc w:val="both"/>
        <w:rPr>
          <w:rFonts w:ascii="Sylfaen" w:hAnsi="Sylfaen" w:cs="Sylfaen"/>
          <w:lang w:val="ka-GE"/>
        </w:rPr>
      </w:pPr>
    </w:p>
    <w:p w:rsidR="00205F6E" w:rsidRPr="008E55A6" w:rsidRDefault="00205F6E" w:rsidP="00A86D4A">
      <w:pPr>
        <w:pStyle w:val="Heading2"/>
        <w:spacing w:before="0"/>
        <w:rPr>
          <w:szCs w:val="22"/>
          <w:lang w:val="ka-GE"/>
        </w:rPr>
      </w:pPr>
      <w:bookmarkStart w:id="22" w:name="_Toc379928162"/>
      <w:r w:rsidRPr="008E55A6">
        <w:rPr>
          <w:rFonts w:cs="Sylfaen"/>
          <w:szCs w:val="22"/>
          <w:lang w:val="ka-GE"/>
        </w:rPr>
        <w:t>მუხლი</w:t>
      </w:r>
      <w:r w:rsidRPr="008E55A6">
        <w:rPr>
          <w:szCs w:val="22"/>
          <w:lang w:val="ka-GE"/>
        </w:rPr>
        <w:t xml:space="preserve"> 19. სამეთვალყურეო საბჭოს თავმჯდომარე</w:t>
      </w:r>
      <w:bookmarkEnd w:id="22"/>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19.1. კოოპერატივის სამეთვალყურეო  საბჭოს არჩევის შემთხვევაში, კოოპერატივის საერთო კრება ირჩევს სამეთვალყურეო საბჭოს  თავმჯდომარეს და თავმჯდომარის მოადგილეს.</w:t>
      </w:r>
    </w:p>
    <w:p w:rsidR="00205F6E" w:rsidRPr="008E55A6" w:rsidRDefault="00205F6E" w:rsidP="00A86D4A">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19.2. სამეთვალყურეო საბჭოს თავმჯდომარე წარმომადგენლობით უფლებამოსილებას ახორციელებს ამ წესდებით გათვალისწინებული კომპეტენციის ფარგლებში.</w:t>
      </w:r>
    </w:p>
    <w:p w:rsidR="00205F6E" w:rsidRPr="008E55A6" w:rsidRDefault="00205F6E" w:rsidP="00A86D4A">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8E55A6">
        <w:rPr>
          <w:rFonts w:ascii="Sylfaen" w:hAnsi="Sylfaen" w:cs="Sylfaen"/>
          <w:lang w:val="ka-GE"/>
        </w:rPr>
        <w:t>19.3. სამეთვალყურეო საბჭოს თავმჯდომარეს უფლება აქვს დაესწროს გამგეობის სხდომებს ხმის უფლების გარეშე, გამგეობის წევრებს მიაწოდოს მეპაიეთა აზრი სხვადასხვა საკითხებზე და გამგეობის თავმჯდომარისგან მიიღოს მის ხელთ არსებული ნებისმიერი ინფორმაცია კოოპერატივის საქმიანობის შესახებ.</w:t>
      </w:r>
    </w:p>
    <w:p w:rsidR="00205F6E" w:rsidRPr="008E55A6" w:rsidRDefault="00205F6E" w:rsidP="00A86D4A">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8E55A6">
        <w:rPr>
          <w:rFonts w:ascii="Sylfaen" w:hAnsi="Sylfaen" w:cs="Sylfaen"/>
          <w:lang w:val="ka-GE"/>
        </w:rPr>
        <w:t>19.4. სამეთვალყურეო საბჭოს თავმჯდომარე ვალდებულია, გამგეობის თავმჯდომარის მიერ გადაცემულ გამგეობის ოქმის ასლს და მასთან დაკავშირებულ დოკუმენტებს გაეცნოს ყოველთვიურად და გამგეობის არასწორ მუშაობაში გონივრული ეჭვის შეტანის შემთხვევაში დაწვრილებით გამოიკვლიოს საქმის ვითარება.</w:t>
      </w:r>
    </w:p>
    <w:p w:rsidR="00205F6E" w:rsidRPr="008E55A6" w:rsidRDefault="00205F6E" w:rsidP="00A86D4A">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r w:rsidRPr="008E55A6">
        <w:rPr>
          <w:rFonts w:ascii="Sylfaen" w:hAnsi="Sylfaen" w:cs="Sylfaen"/>
          <w:lang w:val="ka-GE"/>
        </w:rPr>
        <w:t>19.5. სამეთვალყურეო საბჭოს თავმჯდომარე ვალდებულია საერთო კრების წინაშე დააყენოს საკითხი, თუ გამგეობის თავმჯდომარე ყოველთვიურად, დადგენილ ვადებში არ იწვევს გამგეობის სხდომას და დადგენილი წესით დროულად არ აწვდის მას გამგეობის სხდომის ოქმების ასლებსა და ინფორმაციას კოოპერატივის საქმიანობის მიმდინარეობის შესახებ.</w:t>
      </w:r>
    </w:p>
    <w:p w:rsidR="00205F6E" w:rsidRPr="008E55A6" w:rsidRDefault="00205F6E" w:rsidP="00A86D4A">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rsidR="00205F6E" w:rsidRPr="008E55A6" w:rsidRDefault="00205F6E" w:rsidP="00A86D4A">
      <w:pPr>
        <w:tabs>
          <w:tab w:val="left" w:pos="-3261"/>
          <w:tab w:val="left" w:pos="-2268"/>
          <w:tab w:val="left" w:pos="0"/>
        </w:tabs>
        <w:autoSpaceDE w:val="0"/>
        <w:autoSpaceDN w:val="0"/>
        <w:adjustRightInd w:val="0"/>
        <w:spacing w:after="0"/>
        <w:ind w:right="-138"/>
        <w:contextualSpacing/>
        <w:jc w:val="both"/>
        <w:rPr>
          <w:rFonts w:ascii="Sylfaen" w:hAnsi="Sylfaen" w:cs="Sylfaen"/>
          <w:lang w:val="ka-GE"/>
        </w:rPr>
      </w:pPr>
    </w:p>
    <w:p w:rsidR="00205F6E" w:rsidRPr="008E55A6" w:rsidRDefault="00205F6E" w:rsidP="00A86D4A">
      <w:pPr>
        <w:pStyle w:val="Heading2"/>
        <w:spacing w:before="0"/>
        <w:rPr>
          <w:szCs w:val="22"/>
          <w:lang w:val="ka-GE"/>
        </w:rPr>
      </w:pPr>
      <w:bookmarkStart w:id="23" w:name="_Toc379928163"/>
      <w:r w:rsidRPr="008E55A6">
        <w:rPr>
          <w:rFonts w:cs="Sylfaen"/>
          <w:szCs w:val="22"/>
          <w:lang w:val="ka-GE"/>
        </w:rPr>
        <w:t>მუხლი</w:t>
      </w:r>
      <w:r w:rsidRPr="008E55A6">
        <w:rPr>
          <w:szCs w:val="22"/>
          <w:lang w:val="ka-GE"/>
        </w:rPr>
        <w:t xml:space="preserve"> 20. გამგეობა</w:t>
      </w:r>
      <w:bookmarkEnd w:id="23"/>
    </w:p>
    <w:p w:rsidR="00205F6E" w:rsidRPr="0089216A" w:rsidRDefault="00205F6E" w:rsidP="00A86D4A">
      <w:pPr>
        <w:autoSpaceDE w:val="0"/>
        <w:autoSpaceDN w:val="0"/>
        <w:adjustRightInd w:val="0"/>
        <w:spacing w:after="0"/>
        <w:ind w:right="-138"/>
        <w:jc w:val="both"/>
        <w:rPr>
          <w:rFonts w:ascii="Sylfaen" w:hAnsi="Sylfaen" w:cs="Sylfaen"/>
          <w:lang w:val="ka-GE"/>
        </w:rPr>
      </w:pPr>
      <w:r w:rsidRPr="008E55A6">
        <w:rPr>
          <w:rFonts w:ascii="Sylfaen" w:hAnsi="Sylfaen" w:cs="Sylfaen"/>
          <w:lang w:val="ka-GE"/>
        </w:rPr>
        <w:t xml:space="preserve">20.1. გამგეობის წევრების (დირექტორების) რაოდენობას განსაზღვრავს </w:t>
      </w:r>
      <w:r w:rsidRPr="008E55A6">
        <w:rPr>
          <w:rFonts w:ascii="Sylfaen" w:eastAsia="Sylfaen_PDF_Subset" w:hAnsi="Sylfaen" w:cs="Sylfaen"/>
          <w:lang w:val="ka-GE"/>
        </w:rPr>
        <w:t>კოოპერატივის საერთო კრება</w:t>
      </w:r>
      <w:r w:rsidRPr="008E55A6">
        <w:rPr>
          <w:rFonts w:ascii="Sylfaen" w:hAnsi="Sylfaen" w:cs="Sylfaen"/>
          <w:lang w:val="ka-GE"/>
        </w:rPr>
        <w:t xml:space="preserve">. გამგეობა შედგება არანაკლებ ორი წევრისაგან (დირექტორების), </w:t>
      </w:r>
      <w:r w:rsidRPr="003E7DB4">
        <w:rPr>
          <w:rFonts w:ascii="Sylfaen" w:hAnsi="Sylfaen" w:cs="Sylfaen"/>
          <w:lang w:val="ka-GE"/>
        </w:rPr>
        <w:t xml:space="preserve">რომლებიც აირჩევიან 4 წლის ვადით. </w:t>
      </w:r>
      <w:r>
        <w:rPr>
          <w:rFonts w:ascii="Sylfaen" w:hAnsi="Sylfaen" w:cs="Sylfaen"/>
          <w:lang w:val="ka-GE"/>
        </w:rPr>
        <w:t xml:space="preserve">გამგეობა ანგარიშვალდებულია საერთო კრების წინაშე. </w:t>
      </w:r>
    </w:p>
    <w:p w:rsidR="00205F6E" w:rsidRPr="003E7DB4" w:rsidRDefault="00205F6E" w:rsidP="00A86D4A">
      <w:pPr>
        <w:autoSpaceDE w:val="0"/>
        <w:autoSpaceDN w:val="0"/>
        <w:adjustRightInd w:val="0"/>
        <w:spacing w:after="0"/>
        <w:ind w:right="-138"/>
        <w:jc w:val="both"/>
        <w:rPr>
          <w:rFonts w:ascii="Sylfaen" w:hAnsi="Sylfaen" w:cs="Sylfaen"/>
          <w:lang w:val="ka-GE"/>
        </w:rPr>
      </w:pPr>
      <w:r w:rsidRPr="003E7DB4">
        <w:rPr>
          <w:rFonts w:ascii="Sylfaen" w:hAnsi="Sylfaen" w:cs="Sylfaen"/>
          <w:lang w:val="ka-GE"/>
        </w:rPr>
        <w:t>20.2.</w:t>
      </w:r>
      <w:r>
        <w:rPr>
          <w:rFonts w:ascii="Sylfaen" w:hAnsi="Sylfaen" w:cs="Sylfaen"/>
          <w:lang w:val="ka-GE"/>
        </w:rPr>
        <w:t xml:space="preserve"> </w:t>
      </w:r>
      <w:r w:rsidRPr="003E7DB4">
        <w:rPr>
          <w:rFonts w:ascii="Sylfaen" w:eastAsia="Sylfaen_PDF_Subset" w:hAnsi="Sylfaen" w:cs="Sylfaen"/>
          <w:lang w:val="ka-GE"/>
        </w:rPr>
        <w:t>გამგეობის წევრები უნდა იყვნენ კოოპერატივის წევრები</w:t>
      </w:r>
      <w:r w:rsidRPr="003E7DB4">
        <w:rPr>
          <w:rStyle w:val="FootnoteReference"/>
          <w:rFonts w:ascii="Sylfaen" w:eastAsia="Sylfaen_PDF_Subset" w:hAnsi="Sylfaen" w:cs="Sylfaen"/>
          <w:lang w:val="ka-GE"/>
        </w:rPr>
        <w:footnoteReference w:id="10"/>
      </w:r>
      <w:r w:rsidRPr="003E7DB4">
        <w:rPr>
          <w:rFonts w:ascii="Sylfaen" w:eastAsia="Sylfaen_PDF_Subset" w:hAnsi="Sylfaen" w:cs="Sylfaen"/>
          <w:lang w:val="ka-GE"/>
        </w:rPr>
        <w:t>.</w:t>
      </w:r>
    </w:p>
    <w:p w:rsidR="00205F6E" w:rsidRPr="008E55A6" w:rsidRDefault="00205F6E" w:rsidP="00A86D4A">
      <w:pPr>
        <w:autoSpaceDE w:val="0"/>
        <w:autoSpaceDN w:val="0"/>
        <w:adjustRightInd w:val="0"/>
        <w:spacing w:after="0"/>
        <w:ind w:right="-138"/>
        <w:jc w:val="both"/>
        <w:rPr>
          <w:rFonts w:ascii="Sylfaen" w:eastAsia="Sylfaen_PDF_Subset" w:hAnsi="Sylfaen" w:cs="Sylfaen_PDF_Subset"/>
          <w:lang w:val="ka-GE"/>
        </w:rPr>
      </w:pPr>
      <w:r w:rsidRPr="008E55A6">
        <w:rPr>
          <w:rFonts w:ascii="Sylfaen" w:hAnsi="Sylfaen" w:cs="Sylfaen"/>
          <w:lang w:val="ka-GE"/>
        </w:rPr>
        <w:t>20.3. გამგეობის წევრები(</w:t>
      </w:r>
      <w:r w:rsidRPr="008E55A6">
        <w:rPr>
          <w:rFonts w:ascii="Sylfaen" w:eastAsia="Sylfaen_PDF_Subset" w:hAnsi="Sylfaen" w:cs="Sylfaen"/>
          <w:lang w:val="ka-GE"/>
        </w:rPr>
        <w:t>დირექტორების)</w:t>
      </w:r>
      <w:r w:rsidRPr="00BD1401">
        <w:rPr>
          <w:rFonts w:ascii="Sylfaen" w:eastAsia="Sylfaen_PDF_Subset" w:hAnsi="Sylfaen" w:cs="Sylfaen"/>
          <w:lang w:val="ka-GE"/>
        </w:rPr>
        <w:t xml:space="preserve"> </w:t>
      </w:r>
      <w:r w:rsidRPr="008E55A6">
        <w:rPr>
          <w:rFonts w:ascii="Sylfaen" w:eastAsia="Sylfaen_PDF_Subset" w:hAnsi="Sylfaen" w:cs="Sylfaen"/>
          <w:lang w:val="ka-GE"/>
        </w:rPr>
        <w:t xml:space="preserve">საქმიანობას ახორციელებენ დებულების შესაბამისად, რომელსაც ამტკიცებს საერთო კრება. </w:t>
      </w:r>
    </w:p>
    <w:p w:rsidR="00205F6E" w:rsidRPr="008E55A6" w:rsidRDefault="00205F6E" w:rsidP="00A86D4A">
      <w:pPr>
        <w:autoSpaceDE w:val="0"/>
        <w:autoSpaceDN w:val="0"/>
        <w:adjustRightInd w:val="0"/>
        <w:spacing w:after="0"/>
        <w:ind w:right="-138"/>
        <w:jc w:val="both"/>
        <w:rPr>
          <w:rFonts w:ascii="Sylfaen" w:hAnsi="Sylfaen" w:cs="Sylfaen"/>
          <w:lang w:val="ka-GE"/>
        </w:rPr>
      </w:pPr>
      <w:r w:rsidRPr="008E55A6">
        <w:rPr>
          <w:rFonts w:ascii="Sylfaen" w:hAnsi="Sylfaen" w:cs="Sylfaen"/>
          <w:lang w:val="ka-GE"/>
        </w:rPr>
        <w:t>20.4. დირექტორების ანაზღაურების ოდენობას განსაზღვრავს საერთო</w:t>
      </w:r>
      <w:r w:rsidRPr="00BD1401">
        <w:rPr>
          <w:rFonts w:ascii="Sylfaen" w:hAnsi="Sylfaen" w:cs="Sylfaen"/>
          <w:lang w:val="ka-GE"/>
        </w:rPr>
        <w:t xml:space="preserve"> </w:t>
      </w:r>
      <w:r w:rsidRPr="008E55A6">
        <w:rPr>
          <w:rFonts w:ascii="Sylfaen" w:hAnsi="Sylfaen" w:cs="Sylfaen"/>
          <w:lang w:val="ka-GE"/>
        </w:rPr>
        <w:t xml:space="preserve">კრება. </w:t>
      </w:r>
    </w:p>
    <w:p w:rsidR="00205F6E" w:rsidRPr="008E55A6" w:rsidRDefault="00205F6E" w:rsidP="00A86D4A">
      <w:pPr>
        <w:pStyle w:val="ListParagraph"/>
        <w:tabs>
          <w:tab w:val="left" w:pos="720"/>
        </w:tabs>
        <w:spacing w:after="0"/>
        <w:ind w:left="0" w:right="-138"/>
        <w:jc w:val="both"/>
        <w:rPr>
          <w:rFonts w:ascii="Sylfaen" w:hAnsi="Sylfaen" w:cs="Sylfaen"/>
          <w:lang w:val="ka-GE"/>
        </w:rPr>
      </w:pPr>
      <w:r w:rsidRPr="008E55A6">
        <w:rPr>
          <w:rFonts w:ascii="Sylfaen" w:hAnsi="Sylfaen" w:cs="Sylfaen"/>
          <w:lang w:val="ka-GE"/>
        </w:rPr>
        <w:t xml:space="preserve">20.5. გამგეობის გადაწყვეტილება ითვლება მიღებულად, თუ მას მხარს უჭერს გამგეობის წევრთა უბრალო უმრავლესობა. </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 xml:space="preserve">20.6. გამგეობა: </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20.6.1. ხელმძღვანელობს კოოპერატივის აღმასრულებელ საქმიანობას;</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20.6.2. ამზადებს მიზნობრივ პროგრამებს, განსაზღვრავს მათი დაფინანსების წყაროებს და უზრუნველყოფს მათ პრაქტიკულ განხორციელებას;</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20.6.3. იღებს გადაწყვეტილებას საერთო კრების მოწვევის შესახებ;</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20.6.4. ასრულებს საერთო კრების გადაწყვეტილებებს;</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20.6.5. ამზადებს გადაწყვეტილებას კოოპერატივში წევრის მიღებისა ან/და გასვლის  შესახებ და დასამტკიცებლად წარუდგენს საერთო კრებას;</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20.6.6. დებს შრომით ხელშეკრულებებს და ადგენს შინაგანაწესს.</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20.6.7. უზრუნველყოფს კოოპერატივის ქონების დაცვას;</w:t>
      </w:r>
    </w:p>
    <w:p w:rsidR="00205F6E" w:rsidRPr="008E55A6" w:rsidRDefault="00205F6E" w:rsidP="00A86D4A">
      <w:pPr>
        <w:tabs>
          <w:tab w:val="left" w:pos="720"/>
        </w:tabs>
        <w:spacing w:after="0"/>
        <w:ind w:right="-138"/>
        <w:jc w:val="both"/>
        <w:rPr>
          <w:rFonts w:ascii="Sylfaen" w:hAnsi="Sylfaen" w:cs="Sylfaen"/>
          <w:lang w:val="ka-GE"/>
        </w:rPr>
      </w:pPr>
      <w:r w:rsidRPr="008E55A6">
        <w:rPr>
          <w:rFonts w:ascii="Sylfaen" w:hAnsi="Sylfaen" w:cs="Sylfaen"/>
          <w:lang w:val="ka-GE"/>
        </w:rPr>
        <w:t>20.6.8. აწარმოებს კოოპერატივის წევრთა (მეპაიეთა) და საპაიო შენატანების რეესტრს;</w:t>
      </w:r>
    </w:p>
    <w:p w:rsidR="00205F6E" w:rsidRPr="008E55A6" w:rsidRDefault="00205F6E" w:rsidP="00A86D4A">
      <w:pPr>
        <w:tabs>
          <w:tab w:val="left" w:pos="1224"/>
        </w:tabs>
        <w:spacing w:after="0"/>
        <w:ind w:right="-138"/>
        <w:jc w:val="both"/>
        <w:rPr>
          <w:rFonts w:ascii="Sylfaen" w:hAnsi="Sylfaen" w:cs="Sylfaen"/>
          <w:lang w:val="ka-GE"/>
        </w:rPr>
      </w:pPr>
      <w:r w:rsidRPr="008E55A6">
        <w:rPr>
          <w:rFonts w:ascii="Sylfaen" w:hAnsi="Sylfaen" w:cs="Sylfaen"/>
          <w:lang w:val="ka-GE"/>
        </w:rPr>
        <w:t>20.6.9. იღებს გადაწყვეტილებას კოოპერატივის წევრთა სწავლებისა და გადამზადების საკითხებზე;</w:t>
      </w:r>
    </w:p>
    <w:p w:rsidR="00205F6E" w:rsidRDefault="00205F6E" w:rsidP="00A86D4A">
      <w:pPr>
        <w:tabs>
          <w:tab w:val="left" w:pos="1224"/>
        </w:tabs>
        <w:spacing w:after="0"/>
        <w:ind w:right="-138"/>
        <w:jc w:val="both"/>
        <w:rPr>
          <w:rFonts w:ascii="Sylfaen" w:hAnsi="Sylfaen" w:cs="Sylfaen"/>
          <w:lang w:val="ka-GE"/>
        </w:rPr>
      </w:pPr>
      <w:r w:rsidRPr="008E55A6">
        <w:rPr>
          <w:rFonts w:ascii="Sylfaen" w:hAnsi="Sylfaen" w:cs="Sylfaen"/>
          <w:lang w:val="ka-GE"/>
        </w:rPr>
        <w:t>20.6.10. ადგენს კოოპერატივის ბიუჯეტს და დასამტკიცებლად წარუდგენს საერთო კრებას</w:t>
      </w:r>
      <w:r>
        <w:rPr>
          <w:rFonts w:ascii="Sylfaen" w:hAnsi="Sylfaen" w:cs="Sylfaen"/>
          <w:lang w:val="ka-GE"/>
        </w:rPr>
        <w:t>;</w:t>
      </w:r>
    </w:p>
    <w:p w:rsidR="00205F6E" w:rsidRPr="008E55A6" w:rsidRDefault="00205F6E" w:rsidP="00A86D4A">
      <w:pPr>
        <w:tabs>
          <w:tab w:val="left" w:pos="1224"/>
        </w:tabs>
        <w:spacing w:after="0"/>
        <w:ind w:right="-138"/>
        <w:jc w:val="both"/>
        <w:rPr>
          <w:rFonts w:ascii="Sylfaen" w:hAnsi="Sylfaen" w:cs="Sylfaen"/>
          <w:lang w:val="ka-GE"/>
        </w:rPr>
      </w:pPr>
      <w:r>
        <w:rPr>
          <w:rFonts w:ascii="Sylfaen" w:hAnsi="Sylfaen" w:cs="Sylfaen"/>
          <w:lang w:val="ka-GE"/>
        </w:rPr>
        <w:t>20.6.11. საერთო კრებას ყოველწლიურად წარუდგენს კოოპერატივის საქმიანობის ანგარიშს.</w:t>
      </w:r>
    </w:p>
    <w:p w:rsidR="00205F6E" w:rsidRPr="008E55A6" w:rsidRDefault="00205F6E" w:rsidP="00A86D4A">
      <w:pPr>
        <w:tabs>
          <w:tab w:val="left" w:pos="1224"/>
        </w:tabs>
        <w:spacing w:after="0"/>
        <w:ind w:right="-138"/>
        <w:jc w:val="both"/>
        <w:rPr>
          <w:rFonts w:ascii="Sylfaen" w:hAnsi="Sylfaen" w:cs="Sylfaen"/>
          <w:lang w:val="ka-GE"/>
        </w:rPr>
      </w:pPr>
      <w:r w:rsidRPr="008E55A6">
        <w:rPr>
          <w:rFonts w:ascii="Sylfaen" w:hAnsi="Sylfaen" w:cs="Sylfaen"/>
          <w:lang w:val="ka-GE"/>
        </w:rPr>
        <w:t>20.7. კოოპერატივის გამგეობის თავმჯდომარე და დირექტორები წარმოადგენენ ხელმძღვანელობა/წარმომადგენლობაზე უფლებამოსილ პირებს მათი კომპეტენციის ფარგლებში, დამოუკიდებლად, ცალ-ცალკე, რომელთა უფლებამოსილებას განეკუთვნება წარმოადგინონ კოოპერატივი შეუზღუდავად მესამე პირებთან ურთიერთობებში, ამ წესდებით დადგენილი წესით.</w:t>
      </w:r>
    </w:p>
    <w:p w:rsidR="00205F6E" w:rsidRPr="008E55A6" w:rsidRDefault="00205F6E" w:rsidP="00A86D4A">
      <w:pPr>
        <w:tabs>
          <w:tab w:val="left" w:pos="1224"/>
        </w:tabs>
        <w:spacing w:after="0"/>
        <w:ind w:right="-138"/>
        <w:jc w:val="both"/>
        <w:rPr>
          <w:rFonts w:ascii="Sylfaen" w:hAnsi="Sylfaen" w:cs="Sylfaen"/>
          <w:lang w:val="ka-GE"/>
        </w:rPr>
      </w:pPr>
      <w:r w:rsidRPr="008E55A6">
        <w:rPr>
          <w:rFonts w:ascii="Sylfaen" w:hAnsi="Sylfaen" w:cs="Sylfaen"/>
          <w:lang w:val="ka-GE"/>
        </w:rPr>
        <w:t>20.8. თუ საკითხი შეეხება უძრავი ქონების განკარგვასა და მასთან დაკავშირებულ სამართლებრივ გარიგებებში მონაწილეობის მიღებას, საჭიროა საერთო კრების თანხმობა</w:t>
      </w:r>
      <w:r w:rsidRPr="008E55A6">
        <w:rPr>
          <w:rStyle w:val="FootnoteReference"/>
          <w:rFonts w:ascii="Sylfaen" w:hAnsi="Sylfaen" w:cs="Sylfaen"/>
          <w:lang w:val="ka-GE"/>
        </w:rPr>
        <w:footnoteReference w:id="11"/>
      </w:r>
      <w:r w:rsidRPr="008E55A6">
        <w:rPr>
          <w:rFonts w:ascii="Sylfaen" w:hAnsi="Sylfaen" w:cs="Sylfaen"/>
          <w:lang w:val="ka-GE"/>
        </w:rPr>
        <w:t>.</w:t>
      </w:r>
    </w:p>
    <w:p w:rsidR="00205F6E" w:rsidRPr="008E55A6" w:rsidRDefault="00205F6E" w:rsidP="00A86D4A">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 xml:space="preserve">20.9. მნიშვნელოვანი მიზეზის არსებობისას შესაძლებელია გამგეობის წევრს უფლებამოსილება ვადამდე შეუწყდეს. </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20.10. იმ შემთხვევაში, თუ გამგეობის წევრის უფლებამოსილება ვადამდე ადრე წყდება საერთო კრების გადაწყვეტილების გარეშე, გამგეობის თავმჯდომარემ ერთი თვის ვადაში  უნდა მოითხოვოს რიგგარეშე საერთო კრების მოწვევა, რათა მოხდეს გამგეობის  ახალი წევრის არჩევა.</w:t>
      </w: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20.11. გამგეობის სხდომები ტარდება საჭიროების მიხედვით, მაგრამ არანაკლებ თვეში ერთხელ.</w:t>
      </w:r>
    </w:p>
    <w:p w:rsidR="00205F6E" w:rsidRPr="008E55A6" w:rsidRDefault="00205F6E" w:rsidP="00A86D4A">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20.12. გამგეობის თავმჯდომარის არყოფნის შემთხვევაში, გამგეობის თავმჯდომარის უშუალო დავალებით, გამგეობის წევრი დირექტორი უფლებამოსილია შეასრულოს გამგეობის თავმჯდომარის ფუნქციები.</w:t>
      </w:r>
    </w:p>
    <w:p w:rsidR="00205F6E" w:rsidRDefault="00205F6E" w:rsidP="00A86D4A">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 xml:space="preserve">20.13. გამგეობის წევრი არ შეიძლება იყოს კონკურენტი კოოპერატივის მმართველობის ორგანოს წევრი. </w:t>
      </w:r>
    </w:p>
    <w:p w:rsidR="00205F6E" w:rsidRPr="008E55A6" w:rsidRDefault="00205F6E" w:rsidP="00A86D4A">
      <w:pPr>
        <w:pStyle w:val="ListParagraph"/>
        <w:tabs>
          <w:tab w:val="left" w:pos="-5245"/>
          <w:tab w:val="left" w:pos="-3261"/>
          <w:tab w:val="left" w:pos="-2268"/>
          <w:tab w:val="left" w:pos="0"/>
        </w:tabs>
        <w:autoSpaceDE w:val="0"/>
        <w:autoSpaceDN w:val="0"/>
        <w:adjustRightInd w:val="0"/>
        <w:spacing w:after="0"/>
        <w:ind w:left="0" w:right="-138"/>
        <w:jc w:val="both"/>
        <w:rPr>
          <w:rFonts w:ascii="Sylfaen" w:hAnsi="Sylfaen" w:cs="Sylfaen"/>
          <w:lang w:val="ka-GE"/>
        </w:rPr>
      </w:pPr>
    </w:p>
    <w:p w:rsidR="00205F6E" w:rsidRPr="008E55A6" w:rsidRDefault="00205F6E" w:rsidP="00A86D4A">
      <w:pPr>
        <w:pStyle w:val="Heading2"/>
        <w:spacing w:before="0"/>
        <w:rPr>
          <w:szCs w:val="22"/>
          <w:lang w:val="ka-GE"/>
        </w:rPr>
      </w:pPr>
      <w:bookmarkStart w:id="24" w:name="_Toc379928164"/>
      <w:r w:rsidRPr="008E55A6">
        <w:rPr>
          <w:rFonts w:cs="Sylfaen"/>
          <w:szCs w:val="22"/>
          <w:lang w:val="ka-GE"/>
        </w:rPr>
        <w:t>მუხლი</w:t>
      </w:r>
      <w:r w:rsidRPr="008E55A6">
        <w:rPr>
          <w:szCs w:val="22"/>
          <w:lang w:val="ka-GE"/>
        </w:rPr>
        <w:t xml:space="preserve"> 21. გამგეობის თავმჯდომარე</w:t>
      </w:r>
      <w:bookmarkEnd w:id="24"/>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 xml:space="preserve">21.1. საერთო კრება კოოპერატივის წევრებიდან 4 წლის ვადით ირჩევს გამგეობის თავმჯდომარეს, რომელიც კოოპერატივს წარმოადგენს ერთპიროვნულად. </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21.2. კოოპერატივის გამგეობის თავმჯდომარე  წარმართავს გამგეობის მუშაობას და წესდებით, დებულებებითა და თანამდებობრივი ინსტრუქციით განსაზღვრული წესის მიხედვით ახორციელებს მასზე დაკისრებულ უფლებამოსილებებს.</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21.3. გამგეობის თავმჯდომარე იწვევს და უძღვება გამგეობის სხდომებს, ის ვალდებულია მოწვევის შესახებ სხდომის ჩატარებამდე ------ დღით ადრე  შეატყობინოს გამგეობის წევრებს.</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21.4. კოოპერატივის გამგეობის  თავმჯდომარე:</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21.4.1. ხელმძღვანელობს გამგეობის საქმიანობას;</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21.4.2. ხელმძღვანელობს კოოპერატივის მიმდინარე საქმიანობას;</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21.4.3. იწვევს და თავმჯდომარეობს გამგეობის სხდომებს, ხელს აწერს გამგეობის სხდომის ოქმებს;</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21.4.4. კოოპერატივის სახელით დებს ხელშეკრულებებსა და შეთანხმებებს, აწარმოებს მოლაპარაკებებს და გასცემს შიდა მინდობილობებს;</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21.4.5. ხსნის კოოპერატივის საბანკო ანგარიშებს და ხელს აწერს საფინანსო დოკუმენტებს, განკარგავს კოოპერატივის საფინანსო სახსრებს;</w:t>
      </w:r>
    </w:p>
    <w:p w:rsidR="00205F6E" w:rsidRPr="008E55A6" w:rsidRDefault="00205F6E" w:rsidP="00A86D4A">
      <w:pPr>
        <w:tabs>
          <w:tab w:val="left" w:pos="-524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21.4.6. მისი კომპეტენციის ფარგლებში ახორციელებს აღმასურლებელ-განმკარგულებელი ხასიათის სხვა ფუნქციებს.</w:t>
      </w:r>
    </w:p>
    <w:p w:rsidR="00205F6E" w:rsidRPr="008E55A6" w:rsidRDefault="00205F6E" w:rsidP="00A86D4A">
      <w:pPr>
        <w:tabs>
          <w:tab w:val="left" w:pos="-5245"/>
          <w:tab w:val="left" w:pos="-4395"/>
          <w:tab w:val="left" w:pos="-3261"/>
          <w:tab w:val="left" w:pos="-2268"/>
          <w:tab w:val="left" w:pos="0"/>
        </w:tabs>
        <w:autoSpaceDE w:val="0"/>
        <w:autoSpaceDN w:val="0"/>
        <w:adjustRightInd w:val="0"/>
        <w:spacing w:after="0"/>
        <w:ind w:right="-138"/>
        <w:jc w:val="both"/>
        <w:rPr>
          <w:rFonts w:ascii="Sylfaen" w:hAnsi="Sylfaen" w:cs="Sylfaen"/>
          <w:lang w:val="ka-GE"/>
        </w:rPr>
      </w:pPr>
    </w:p>
    <w:p w:rsidR="00205F6E" w:rsidRPr="008E55A6" w:rsidRDefault="00205F6E" w:rsidP="00A86D4A">
      <w:pPr>
        <w:pStyle w:val="Heading1"/>
        <w:jc w:val="center"/>
        <w:rPr>
          <w:szCs w:val="22"/>
          <w:lang w:val="ka-GE"/>
        </w:rPr>
      </w:pPr>
      <w:bookmarkStart w:id="25" w:name="_Toc379928165"/>
      <w:r w:rsidRPr="008E55A6">
        <w:rPr>
          <w:szCs w:val="22"/>
          <w:lang w:val="ka-GE"/>
        </w:rPr>
        <w:t>თავი IV. პაი და დამატებითი საპაიო შენატანი</w:t>
      </w:r>
      <w:bookmarkEnd w:id="25"/>
    </w:p>
    <w:p w:rsidR="00205F6E" w:rsidRPr="008E55A6" w:rsidRDefault="00205F6E" w:rsidP="00A86D4A">
      <w:pPr>
        <w:spacing w:after="0"/>
        <w:ind w:right="-138"/>
        <w:jc w:val="both"/>
        <w:rPr>
          <w:rFonts w:ascii="Sylfaen" w:hAnsi="Sylfaen" w:cs="Sylfaen"/>
          <w:b/>
          <w:lang w:val="ka-GE"/>
        </w:rPr>
      </w:pPr>
    </w:p>
    <w:p w:rsidR="00205F6E" w:rsidRPr="008E55A6" w:rsidRDefault="00205F6E" w:rsidP="00A86D4A">
      <w:pPr>
        <w:pStyle w:val="Heading2"/>
        <w:spacing w:before="0"/>
        <w:rPr>
          <w:szCs w:val="22"/>
          <w:lang w:val="ka-GE"/>
        </w:rPr>
      </w:pPr>
      <w:bookmarkStart w:id="26" w:name="_Toc379928166"/>
      <w:r w:rsidRPr="008E55A6">
        <w:rPr>
          <w:rFonts w:cs="Sylfaen"/>
          <w:szCs w:val="22"/>
          <w:lang w:val="ka-GE"/>
        </w:rPr>
        <w:t>მუხლი</w:t>
      </w:r>
      <w:r w:rsidRPr="008E55A6">
        <w:rPr>
          <w:szCs w:val="22"/>
          <w:lang w:val="ka-GE"/>
        </w:rPr>
        <w:t xml:space="preserve"> 22. პაი</w:t>
      </w:r>
      <w:bookmarkEnd w:id="26"/>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22.1. კოოპერატივის წევრის მიერ პაის შეტანა</w:t>
      </w:r>
      <w:r w:rsidRPr="008E55A6">
        <w:rPr>
          <w:rFonts w:ascii="Sylfaen" w:hAnsi="Sylfaen"/>
          <w:lang w:val="ka-GE"/>
        </w:rPr>
        <w:t xml:space="preserve"> ხდება </w:t>
      </w:r>
      <w:r w:rsidRPr="008E55A6">
        <w:rPr>
          <w:rFonts w:ascii="Sylfaen" w:hAnsi="Sylfaen" w:cs="Sylfaen"/>
          <w:lang w:val="ka-GE"/>
        </w:rPr>
        <w:t>ფულის ან ქონების სახით</w:t>
      </w:r>
      <w:r w:rsidRPr="008E55A6">
        <w:rPr>
          <w:rFonts w:ascii="Sylfaen" w:hAnsi="Sylfaen"/>
          <w:lang w:val="ka-GE"/>
        </w:rPr>
        <w:t>.</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cs="Sylfaen"/>
          <w:sz w:val="22"/>
          <w:szCs w:val="22"/>
          <w:lang w:val="ka-GE"/>
        </w:rPr>
      </w:pPr>
      <w:r w:rsidRPr="008E55A6">
        <w:rPr>
          <w:rFonts w:ascii="Sylfaen" w:hAnsi="Sylfaen"/>
          <w:sz w:val="22"/>
          <w:szCs w:val="22"/>
          <w:lang w:val="ka-GE"/>
        </w:rPr>
        <w:t>22.2. პაის რაოდენობის განსაზღვრა ხდება</w:t>
      </w:r>
      <w:r w:rsidRPr="008E55A6">
        <w:rPr>
          <w:rFonts w:ascii="Sylfaen" w:hAnsi="Sylfaen" w:cs="Sylfaen"/>
          <w:sz w:val="22"/>
          <w:szCs w:val="22"/>
          <w:lang w:val="ka-GE"/>
        </w:rPr>
        <w:t xml:space="preserve"> კოოპერატივის სამეურნეო საქმიანობაში </w:t>
      </w:r>
      <w:r w:rsidRPr="008E55A6">
        <w:rPr>
          <w:rFonts w:ascii="Sylfaen" w:hAnsi="Sylfaen"/>
          <w:sz w:val="22"/>
          <w:szCs w:val="22"/>
          <w:lang w:val="ka-GE"/>
        </w:rPr>
        <w:t xml:space="preserve">წევრის </w:t>
      </w:r>
      <w:r w:rsidRPr="008E55A6">
        <w:rPr>
          <w:rFonts w:ascii="Sylfaen" w:hAnsi="Sylfaen" w:cs="Sylfaen"/>
          <w:sz w:val="22"/>
          <w:szCs w:val="22"/>
          <w:lang w:val="ka-GE"/>
        </w:rPr>
        <w:t>ეკონომიკური მონაწილეობის</w:t>
      </w:r>
      <w:r w:rsidRPr="008E55A6">
        <w:rPr>
          <w:rStyle w:val="FootnoteReference"/>
          <w:rFonts w:ascii="Sylfaen" w:hAnsi="Sylfaen" w:cs="Sylfaen"/>
          <w:sz w:val="22"/>
          <w:szCs w:val="22"/>
        </w:rPr>
        <w:footnoteReference w:id="12"/>
      </w:r>
      <w:r w:rsidRPr="008E55A6">
        <w:rPr>
          <w:rFonts w:ascii="Sylfaen" w:hAnsi="Sylfaen" w:cs="Sylfaen"/>
          <w:sz w:val="22"/>
          <w:szCs w:val="22"/>
          <w:lang w:val="ka-GE"/>
        </w:rPr>
        <w:t xml:space="preserve"> პროპორციულად.</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sz w:val="22"/>
          <w:szCs w:val="22"/>
          <w:lang w:val="ka-GE"/>
        </w:rPr>
        <w:t xml:space="preserve">22.3.  </w:t>
      </w:r>
      <w:r w:rsidRPr="008E55A6">
        <w:rPr>
          <w:rFonts w:ascii="Sylfaen" w:hAnsi="Sylfaen" w:cs="Sylfaen"/>
          <w:sz w:val="22"/>
          <w:szCs w:val="22"/>
          <w:lang w:val="ka-GE"/>
        </w:rPr>
        <w:t>საპაიო შენატანი კოოპერატივის წევრს ანიჭებს:</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cs="Sylfaen"/>
          <w:sz w:val="22"/>
          <w:szCs w:val="22"/>
          <w:lang w:val="ka-GE"/>
        </w:rPr>
      </w:pPr>
      <w:r w:rsidRPr="008E55A6">
        <w:rPr>
          <w:rFonts w:ascii="Sylfaen" w:hAnsi="Sylfaen"/>
          <w:sz w:val="22"/>
          <w:szCs w:val="22"/>
          <w:lang w:val="ka-GE"/>
        </w:rPr>
        <w:t>22.3.1. ხმის უფლებას კოოპერატივის საერთო კრებაზე;</w:t>
      </w:r>
    </w:p>
    <w:p w:rsidR="00205F6E" w:rsidRPr="008E55A6" w:rsidRDefault="00205F6E" w:rsidP="00A86D4A">
      <w:pPr>
        <w:pStyle w:val="ListParagraph"/>
        <w:spacing w:after="0"/>
        <w:ind w:left="0"/>
        <w:jc w:val="both"/>
        <w:rPr>
          <w:rFonts w:ascii="Sylfaen" w:hAnsi="Sylfaen"/>
          <w:lang w:val="ka-GE"/>
        </w:rPr>
      </w:pPr>
      <w:r w:rsidRPr="008E55A6">
        <w:rPr>
          <w:rFonts w:ascii="Sylfaen" w:hAnsi="Sylfaen"/>
          <w:lang w:val="ka-GE"/>
        </w:rPr>
        <w:t>22.3.2. კოოპერაციული შემოსავლების</w:t>
      </w:r>
      <w:r w:rsidRPr="008E55A6">
        <w:rPr>
          <w:rStyle w:val="FootnoteReference"/>
          <w:rFonts w:ascii="Sylfaen" w:hAnsi="Sylfaen"/>
          <w:lang w:val="ka-GE"/>
        </w:rPr>
        <w:footnoteReference w:id="13"/>
      </w:r>
      <w:r w:rsidRPr="008E55A6">
        <w:rPr>
          <w:rFonts w:ascii="Sylfaen" w:hAnsi="Sylfaen"/>
          <w:lang w:val="ka-GE"/>
        </w:rPr>
        <w:t xml:space="preserve"> მიღების უფლებას;</w:t>
      </w:r>
    </w:p>
    <w:p w:rsidR="00205F6E" w:rsidRPr="008E55A6" w:rsidRDefault="00205F6E" w:rsidP="00A86D4A">
      <w:pPr>
        <w:pStyle w:val="ListParagraph"/>
        <w:spacing w:after="0"/>
        <w:ind w:left="0"/>
        <w:jc w:val="both"/>
        <w:rPr>
          <w:rFonts w:ascii="Sylfaen" w:hAnsi="Sylfaen"/>
          <w:lang w:val="ka-GE"/>
        </w:rPr>
      </w:pPr>
      <w:r w:rsidRPr="008E55A6">
        <w:rPr>
          <w:rFonts w:ascii="Sylfaen" w:hAnsi="Sylfaen"/>
          <w:lang w:val="ka-GE"/>
        </w:rPr>
        <w:t>22.3.3. მოგების მიღების უფლებას კოოპერატივის წმინდა მოგებიდან.</w:t>
      </w:r>
    </w:p>
    <w:p w:rsidR="00205F6E" w:rsidRPr="008E55A6" w:rsidRDefault="00205F6E" w:rsidP="00A86D4A">
      <w:pPr>
        <w:pStyle w:val="ListParagraph"/>
        <w:spacing w:after="0"/>
        <w:ind w:left="0"/>
        <w:jc w:val="both"/>
        <w:rPr>
          <w:rFonts w:ascii="Sylfaen" w:hAnsi="Sylfaen"/>
          <w:lang w:val="ka-GE"/>
        </w:rPr>
      </w:pPr>
      <w:r w:rsidRPr="008E55A6">
        <w:rPr>
          <w:rFonts w:ascii="Sylfaen" w:hAnsi="Sylfaen"/>
          <w:lang w:val="ka-GE"/>
        </w:rPr>
        <w:t>22.4. კოოპერატივის წევრის მიერ კოოპერატივში პაის სახით შეტანილი ქონება (</w:t>
      </w:r>
      <w:r w:rsidRPr="008E55A6">
        <w:rPr>
          <w:rFonts w:ascii="Sylfaen" w:hAnsi="Sylfaen" w:cs="Sylfaen"/>
          <w:lang w:val="ka-GE"/>
        </w:rPr>
        <w:t>მათ შორის მიწის ნაკვეთი</w:t>
      </w:r>
      <w:r w:rsidRPr="008E55A6">
        <w:rPr>
          <w:rFonts w:ascii="Sylfaen" w:hAnsi="Sylfaen"/>
          <w:lang w:val="ka-GE"/>
        </w:rPr>
        <w:t xml:space="preserve">) ხდება კოოპერატივის საკუთრება.  </w:t>
      </w:r>
    </w:p>
    <w:p w:rsidR="00205F6E" w:rsidRPr="008E55A6" w:rsidRDefault="00205F6E" w:rsidP="00A86D4A">
      <w:pPr>
        <w:pStyle w:val="ListParagraph"/>
        <w:spacing w:after="0"/>
        <w:ind w:left="0"/>
        <w:jc w:val="both"/>
        <w:rPr>
          <w:rFonts w:ascii="Sylfaen" w:hAnsi="Sylfaen"/>
          <w:lang w:val="ka-GE"/>
        </w:rPr>
      </w:pPr>
      <w:r w:rsidRPr="008E55A6">
        <w:rPr>
          <w:rFonts w:ascii="Sylfaen" w:hAnsi="Sylfaen"/>
          <w:lang w:val="ka-GE"/>
        </w:rPr>
        <w:t xml:space="preserve">23.5. </w:t>
      </w:r>
      <w:r w:rsidRPr="008E55A6">
        <w:rPr>
          <w:rFonts w:ascii="Sylfaen" w:hAnsi="Sylfaen" w:cs="Sylfaen"/>
          <w:lang w:val="ka-GE"/>
        </w:rPr>
        <w:t>მინიმალური პაის (ერთი პაი) ღირებულება შეადგენს -----   ლარს.</w:t>
      </w:r>
    </w:p>
    <w:p w:rsidR="00205F6E" w:rsidRPr="008E55A6" w:rsidRDefault="00205F6E" w:rsidP="00A86D4A">
      <w:pPr>
        <w:pStyle w:val="ListParagraph"/>
        <w:spacing w:after="0"/>
        <w:ind w:left="0"/>
        <w:jc w:val="both"/>
        <w:rPr>
          <w:rFonts w:ascii="Sylfaen" w:hAnsi="Sylfaen" w:cs="Sylfaen"/>
          <w:lang w:val="ka-GE"/>
        </w:rPr>
      </w:pPr>
      <w:r w:rsidRPr="008E55A6">
        <w:rPr>
          <w:rFonts w:ascii="Sylfaen" w:hAnsi="Sylfaen"/>
          <w:lang w:val="ka-GE"/>
        </w:rPr>
        <w:t>23.6.</w:t>
      </w:r>
      <w:r w:rsidRPr="008E55A6">
        <w:rPr>
          <w:rFonts w:ascii="Sylfaen" w:hAnsi="Sylfaen" w:cs="Sylfaen"/>
          <w:lang w:val="ka-GE"/>
        </w:rPr>
        <w:t xml:space="preserve">კოოპერატივის წევრმა უნდა შეიტანოს საპაიო შენატანის არანაკლებ ----- %-ისა კოოპერატივის სახელმწიფო რეგისტრაციიდან არაუმეტეს ----- დღის განმავლობაში. საპაიო შენატანის დანარჩენი ნაწილი მან უნდა დაფაროს  გამგეობის მიერ დადგენილ ვადაში. </w:t>
      </w:r>
    </w:p>
    <w:p w:rsidR="00205F6E" w:rsidRPr="008E55A6" w:rsidRDefault="00205F6E" w:rsidP="00A86D4A">
      <w:pPr>
        <w:pStyle w:val="ListParagraph"/>
        <w:spacing w:after="0"/>
        <w:ind w:left="0"/>
        <w:jc w:val="both"/>
        <w:rPr>
          <w:rFonts w:ascii="Sylfaen" w:hAnsi="Sylfaen" w:cs="Sylfaen"/>
          <w:lang w:val="ka-GE"/>
        </w:rPr>
      </w:pPr>
      <w:r w:rsidRPr="008E55A6">
        <w:rPr>
          <w:rFonts w:ascii="Sylfaen" w:hAnsi="Sylfaen" w:cs="Sylfaen"/>
          <w:lang w:val="ka-GE"/>
        </w:rPr>
        <w:t>22.7. ქონების სახით შეტანილი პაის ღირებულების ის ნაწილი, რომელიც აღემატება წევრის ეკონომიკური მონაწილეობის პროპორციულად განსაზღვრული პაის ოდენობას გადადის მის დამატებით საპაიო შენატანში.</w:t>
      </w:r>
    </w:p>
    <w:p w:rsidR="00205F6E" w:rsidRPr="008E55A6" w:rsidRDefault="00205F6E" w:rsidP="00A86D4A">
      <w:pPr>
        <w:pStyle w:val="ListParagraph"/>
        <w:spacing w:after="0"/>
        <w:ind w:left="0"/>
        <w:jc w:val="both"/>
        <w:rPr>
          <w:rFonts w:ascii="Sylfaen" w:hAnsi="Sylfaen"/>
          <w:lang w:val="ka-GE"/>
        </w:rPr>
      </w:pPr>
      <w:r w:rsidRPr="008E55A6">
        <w:rPr>
          <w:rFonts w:ascii="Sylfaen" w:hAnsi="Sylfaen" w:cs="Sylfaen"/>
          <w:lang w:val="ka-GE"/>
        </w:rPr>
        <w:t xml:space="preserve">22.8. </w:t>
      </w:r>
      <w:r w:rsidRPr="008E55A6">
        <w:rPr>
          <w:rFonts w:ascii="Sylfaen" w:hAnsi="Sylfaen"/>
          <w:lang w:val="ka-GE"/>
        </w:rPr>
        <w:t>პაის სახით შეტანილი ქონების გატანის პირობები განისაზღვრება კოოპერატივსა და წევრობის კანდიდატს შორს დადებული</w:t>
      </w:r>
      <w:r w:rsidRPr="008E55A6">
        <w:rPr>
          <w:rFonts w:ascii="Sylfaen" w:hAnsi="Sylfaen" w:cs="Sylfaen"/>
          <w:lang w:val="ka-GE"/>
        </w:rPr>
        <w:t xml:space="preserve"> ხელშეკრულებით.</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sz w:val="22"/>
          <w:szCs w:val="22"/>
          <w:lang w:val="ka-GE"/>
        </w:rPr>
        <w:t>22.9.</w:t>
      </w:r>
      <w:r w:rsidRPr="008E55A6">
        <w:rPr>
          <w:rFonts w:ascii="Sylfaen" w:hAnsi="Sylfaen" w:cs="Sylfaen"/>
          <w:sz w:val="22"/>
          <w:szCs w:val="22"/>
          <w:lang w:val="ka-GE"/>
        </w:rPr>
        <w:t>ფულადი ან ქონების სახით შეტანილი პაი რეგისტრირდება კოოპერატივი</w:t>
      </w:r>
      <w:r w:rsidRPr="008E55A6">
        <w:rPr>
          <w:rFonts w:ascii="Sylfaen" w:hAnsi="Sylfaen"/>
          <w:sz w:val="22"/>
          <w:szCs w:val="22"/>
          <w:lang w:val="ka-GE"/>
        </w:rPr>
        <w:t xml:space="preserve">ს მეპაიეთა </w:t>
      </w:r>
      <w:r w:rsidRPr="008E55A6">
        <w:rPr>
          <w:rFonts w:ascii="Sylfaen" w:hAnsi="Sylfaen" w:cs="Sylfaen"/>
          <w:sz w:val="22"/>
          <w:szCs w:val="22"/>
          <w:lang w:val="ka-GE"/>
        </w:rPr>
        <w:t>რეესტრში კოოპერატივზე მათი გადაცემის თარიღის მითითებით</w:t>
      </w:r>
      <w:r w:rsidRPr="008E55A6">
        <w:rPr>
          <w:rFonts w:ascii="Sylfaen" w:hAnsi="Sylfaen"/>
          <w:sz w:val="22"/>
          <w:szCs w:val="22"/>
          <w:lang w:val="ka-GE"/>
        </w:rPr>
        <w:t>.</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cs="Sylfaen"/>
          <w:sz w:val="22"/>
          <w:szCs w:val="22"/>
          <w:lang w:val="ka-GE"/>
        </w:rPr>
      </w:pPr>
      <w:r w:rsidRPr="008E55A6">
        <w:rPr>
          <w:rFonts w:ascii="Sylfaen" w:hAnsi="Sylfaen"/>
          <w:sz w:val="22"/>
          <w:szCs w:val="22"/>
          <w:lang w:val="ka-GE"/>
        </w:rPr>
        <w:t xml:space="preserve">22.10. </w:t>
      </w:r>
      <w:r w:rsidRPr="008E55A6">
        <w:rPr>
          <w:rFonts w:ascii="Sylfaen" w:hAnsi="Sylfaen" w:cs="Sylfaen"/>
          <w:sz w:val="22"/>
          <w:szCs w:val="22"/>
          <w:lang w:val="ka-GE"/>
        </w:rPr>
        <w:t>კოოპერატივზე პაის სახით გადაცემული ქონების</w:t>
      </w:r>
      <w:r w:rsidRPr="008E55A6">
        <w:rPr>
          <w:rFonts w:ascii="Sylfaen" w:hAnsi="Sylfaen"/>
          <w:sz w:val="22"/>
          <w:szCs w:val="22"/>
          <w:lang w:val="ka-GE"/>
        </w:rPr>
        <w:t xml:space="preserve"> ვალდებულებით </w:t>
      </w:r>
      <w:r w:rsidRPr="008E55A6">
        <w:rPr>
          <w:rFonts w:ascii="Sylfaen" w:hAnsi="Sylfaen" w:cs="Sylfaen"/>
          <w:sz w:val="22"/>
          <w:szCs w:val="22"/>
          <w:lang w:val="ka-GE"/>
        </w:rPr>
        <w:t>დატვირთვა ხორციელდება</w:t>
      </w:r>
      <w:r w:rsidRPr="008E55A6">
        <w:rPr>
          <w:rFonts w:ascii="Sylfaen" w:hAnsi="Sylfaen"/>
          <w:sz w:val="22"/>
          <w:szCs w:val="22"/>
          <w:lang w:val="ka-GE"/>
        </w:rPr>
        <w:t xml:space="preserve"> კოოპერატივსა და წევრს</w:t>
      </w:r>
      <w:r w:rsidRPr="008E55A6">
        <w:rPr>
          <w:rFonts w:ascii="Sylfaen" w:hAnsi="Sylfaen" w:cs="Sylfaen"/>
          <w:sz w:val="22"/>
          <w:szCs w:val="22"/>
          <w:lang w:val="ka-GE"/>
        </w:rPr>
        <w:t xml:space="preserve"> შორის გაფორმებული ხელშეკრულებით განსაზღვული წესით.</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cs="Sylfaen"/>
          <w:sz w:val="22"/>
          <w:szCs w:val="22"/>
          <w:lang w:val="ka-GE"/>
        </w:rPr>
        <w:t>22.11. კოოპერატივის წევრობის შეწყვეტის შემთხვევაში კოოპერატივის წევრს უფლება აქვს დაიბრუნოს მისი პაი ფულადი</w:t>
      </w:r>
      <w:r w:rsidRPr="008E55A6">
        <w:rPr>
          <w:rFonts w:ascii="Sylfaen" w:hAnsi="Sylfaen"/>
          <w:sz w:val="22"/>
          <w:szCs w:val="22"/>
          <w:lang w:val="ka-GE"/>
        </w:rPr>
        <w:t xml:space="preserve"> ან </w:t>
      </w:r>
      <w:r w:rsidRPr="008E55A6">
        <w:rPr>
          <w:rFonts w:ascii="Sylfaen" w:hAnsi="Sylfaen" w:cs="Sylfaen"/>
          <w:sz w:val="22"/>
          <w:szCs w:val="22"/>
          <w:lang w:val="ka-GE"/>
        </w:rPr>
        <w:t>ქონების სახით მას შემდეგ</w:t>
      </w:r>
      <w:r w:rsidRPr="008E55A6">
        <w:rPr>
          <w:rFonts w:ascii="Sylfaen" w:hAnsi="Sylfaen"/>
          <w:sz w:val="22"/>
          <w:szCs w:val="22"/>
          <w:lang w:val="ka-GE"/>
        </w:rPr>
        <w:t xml:space="preserve">, </w:t>
      </w:r>
      <w:r w:rsidRPr="008E55A6">
        <w:rPr>
          <w:rFonts w:ascii="Sylfaen" w:hAnsi="Sylfaen" w:cs="Sylfaen"/>
          <w:sz w:val="22"/>
          <w:szCs w:val="22"/>
          <w:lang w:val="ka-GE"/>
        </w:rPr>
        <w:t>რაც ის დაფარავს კოოპერატივის წინაშე არსებულ დავალიანებას</w:t>
      </w:r>
      <w:r w:rsidRPr="008E55A6">
        <w:rPr>
          <w:rFonts w:ascii="Sylfaen" w:hAnsi="Sylfaen"/>
          <w:sz w:val="22"/>
          <w:szCs w:val="22"/>
          <w:lang w:val="ka-GE"/>
        </w:rPr>
        <w:t xml:space="preserve">. </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sz w:val="22"/>
          <w:szCs w:val="22"/>
          <w:lang w:val="ka-GE"/>
        </w:rPr>
        <w:t>22.12.   პაის დაბრუნების წესი განსაზღვრულია ამ  წესდების მე-9-13 მუხლებით.</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sz w:val="22"/>
          <w:szCs w:val="22"/>
          <w:lang w:val="ka-GE"/>
        </w:rPr>
        <w:t>22.13. კოოპერატივის წევრთა პაის რაოდენობა:</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rsidR="00205F6E" w:rsidRPr="008E55A6" w:rsidRDefault="00205F6E" w:rsidP="00A86D4A">
      <w:pPr>
        <w:pStyle w:val="ListParagraph"/>
        <w:tabs>
          <w:tab w:val="left" w:pos="-4395"/>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 xml:space="preserve">           სახელი,                      გვარი,                        პირადი ნომერი                     პაის ოდენობა                              </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E55A6">
        <w:rPr>
          <w:rFonts w:ascii="Sylfaen" w:hAnsi="Sylfaen" w:cs="Sylfaen"/>
          <w:b/>
          <w:lang w:val="ka-GE"/>
        </w:rPr>
        <w:t xml:space="preserve">    ----------------         -----------------             ----------------                        ----------                 </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E55A6">
        <w:rPr>
          <w:rFonts w:ascii="Sylfaen" w:hAnsi="Sylfaen" w:cs="Sylfaen"/>
          <w:b/>
          <w:lang w:val="ka-GE"/>
        </w:rPr>
        <w:t xml:space="preserve">    ----------------         -----------------             ----------------                        ----------                </w:t>
      </w: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r w:rsidRPr="008E55A6">
        <w:rPr>
          <w:rFonts w:ascii="Sylfaen" w:hAnsi="Sylfaen" w:cs="Sylfaen"/>
          <w:b/>
          <w:lang w:val="ka-GE"/>
        </w:rPr>
        <w:t xml:space="preserve">    ----------------         -----------------             ----------------                        ----------               </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rsidR="00205F6E" w:rsidRPr="008E55A6" w:rsidRDefault="00205F6E" w:rsidP="00A86D4A">
      <w:pPr>
        <w:pStyle w:val="Heading2"/>
        <w:spacing w:before="0"/>
        <w:rPr>
          <w:szCs w:val="22"/>
          <w:lang w:val="ka-GE"/>
        </w:rPr>
      </w:pPr>
      <w:bookmarkStart w:id="27" w:name="_Toc379928167"/>
      <w:r w:rsidRPr="008E55A6">
        <w:rPr>
          <w:rFonts w:cs="Sylfaen"/>
          <w:szCs w:val="22"/>
          <w:lang w:val="ka-GE"/>
        </w:rPr>
        <w:t>მუხლი</w:t>
      </w:r>
      <w:r w:rsidRPr="008E55A6">
        <w:rPr>
          <w:szCs w:val="22"/>
          <w:lang w:val="ka-GE"/>
        </w:rPr>
        <w:t xml:space="preserve"> 23. ქონების სახით შეტანილი პაის შეფასება</w:t>
      </w:r>
      <w:bookmarkEnd w:id="27"/>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sz w:val="22"/>
          <w:szCs w:val="22"/>
          <w:lang w:val="ka-GE"/>
        </w:rPr>
        <w:t>23.1.</w:t>
      </w:r>
      <w:r w:rsidRPr="008E55A6">
        <w:rPr>
          <w:rFonts w:ascii="Sylfaen" w:hAnsi="Sylfaen" w:cs="Sylfaen"/>
          <w:sz w:val="22"/>
          <w:szCs w:val="22"/>
          <w:lang w:val="ka-GE"/>
        </w:rPr>
        <w:t>პაის სახით კოოპერატივზე გადასაცემი ქონების ღირებულების შეფასებას ახდენს გამგეობა და ამტკიცებს საერთო კრება</w:t>
      </w:r>
      <w:r w:rsidRPr="008E55A6">
        <w:rPr>
          <w:rFonts w:ascii="Sylfaen" w:hAnsi="Sylfaen"/>
          <w:sz w:val="22"/>
          <w:szCs w:val="22"/>
          <w:lang w:val="ka-GE"/>
        </w:rPr>
        <w:t xml:space="preserve">. </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sz w:val="22"/>
          <w:szCs w:val="22"/>
          <w:lang w:val="ka-GE"/>
        </w:rPr>
        <w:t xml:space="preserve">23.2. საერთო კრების გადაწყვეტილებით პაის რაოდენობის დასადგენად ქონების შეფასება შეიძლება განხორციელდეს მოწვეული ექსპერტების ან აუდიტორის მიერ. ექსპერტის ან აუდიტის ხარჯებს მხარეები ინაწილებენ თანაბრად. </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r w:rsidRPr="008E55A6">
        <w:rPr>
          <w:rFonts w:ascii="Sylfaen" w:hAnsi="Sylfaen"/>
          <w:sz w:val="22"/>
          <w:szCs w:val="22"/>
          <w:lang w:val="ka-GE"/>
        </w:rPr>
        <w:t xml:space="preserve">23.3. </w:t>
      </w:r>
      <w:r w:rsidRPr="008E55A6">
        <w:rPr>
          <w:rFonts w:ascii="Sylfaen" w:hAnsi="Sylfaen" w:cs="Sylfaen"/>
          <w:sz w:val="22"/>
          <w:szCs w:val="22"/>
          <w:lang w:val="ka-GE"/>
        </w:rPr>
        <w:t>ქონების ღირებულების შეფასების შესახებ</w:t>
      </w:r>
      <w:r w:rsidRPr="008E55A6">
        <w:rPr>
          <w:rFonts w:ascii="Sylfaen" w:hAnsi="Sylfaen"/>
          <w:sz w:val="22"/>
          <w:szCs w:val="22"/>
          <w:lang w:val="ka-GE"/>
        </w:rPr>
        <w:t xml:space="preserve"> გამგეობა </w:t>
      </w:r>
      <w:r w:rsidRPr="008E55A6">
        <w:rPr>
          <w:rFonts w:ascii="Sylfaen" w:hAnsi="Sylfaen" w:cs="Sylfaen"/>
          <w:sz w:val="22"/>
          <w:szCs w:val="22"/>
          <w:lang w:val="ka-GE"/>
        </w:rPr>
        <w:t>ადგენს შეფასების ოქმს</w:t>
      </w:r>
      <w:r w:rsidRPr="008E55A6">
        <w:rPr>
          <w:rFonts w:ascii="Sylfaen" w:hAnsi="Sylfaen"/>
          <w:sz w:val="22"/>
          <w:szCs w:val="22"/>
          <w:lang w:val="ka-GE"/>
        </w:rPr>
        <w:t xml:space="preserve">. </w:t>
      </w:r>
      <w:r w:rsidRPr="008E55A6">
        <w:rPr>
          <w:rFonts w:ascii="Sylfaen" w:hAnsi="Sylfaen" w:cs="Sylfaen"/>
          <w:sz w:val="22"/>
          <w:szCs w:val="22"/>
          <w:lang w:val="ka-GE"/>
        </w:rPr>
        <w:t>ოქმი უნდა შეიცავდეს ქონების აღწერას</w:t>
      </w:r>
      <w:r w:rsidRPr="008E55A6">
        <w:rPr>
          <w:rFonts w:ascii="Sylfaen" w:hAnsi="Sylfaen"/>
          <w:sz w:val="22"/>
          <w:szCs w:val="22"/>
          <w:lang w:val="ka-GE"/>
        </w:rPr>
        <w:t xml:space="preserve">, </w:t>
      </w:r>
      <w:r w:rsidRPr="008E55A6">
        <w:rPr>
          <w:rFonts w:ascii="Sylfaen" w:hAnsi="Sylfaen" w:cs="Sylfaen"/>
          <w:sz w:val="22"/>
          <w:szCs w:val="22"/>
          <w:lang w:val="ka-GE"/>
        </w:rPr>
        <w:t>ღირებულებას</w:t>
      </w:r>
      <w:r w:rsidRPr="008E55A6">
        <w:rPr>
          <w:rFonts w:ascii="Sylfaen" w:hAnsi="Sylfaen"/>
          <w:sz w:val="22"/>
          <w:szCs w:val="22"/>
          <w:lang w:val="ka-GE"/>
        </w:rPr>
        <w:t xml:space="preserve">, მიზნობრიობას, </w:t>
      </w:r>
      <w:r w:rsidRPr="008E55A6">
        <w:rPr>
          <w:rFonts w:ascii="Sylfaen" w:hAnsi="Sylfaen" w:cs="Sylfaen"/>
          <w:sz w:val="22"/>
          <w:szCs w:val="22"/>
          <w:lang w:val="ka-GE"/>
        </w:rPr>
        <w:t>ამ ქონების შემტანი წევრისა და კოოპერატივის</w:t>
      </w:r>
      <w:r w:rsidRPr="008E55A6">
        <w:rPr>
          <w:rFonts w:ascii="Sylfaen" w:hAnsi="Sylfaen"/>
          <w:sz w:val="22"/>
          <w:szCs w:val="22"/>
          <w:lang w:val="ka-GE"/>
        </w:rPr>
        <w:t xml:space="preserve"> გამგეობის </w:t>
      </w:r>
      <w:r w:rsidRPr="008E55A6">
        <w:rPr>
          <w:rFonts w:ascii="Sylfaen" w:hAnsi="Sylfaen" w:cs="Sylfaen"/>
          <w:sz w:val="22"/>
          <w:szCs w:val="22"/>
          <w:lang w:val="ka-GE"/>
        </w:rPr>
        <w:t>თავმჯდომარის ხელმოწერებს</w:t>
      </w:r>
      <w:r w:rsidRPr="008E55A6">
        <w:rPr>
          <w:rFonts w:ascii="Sylfaen" w:hAnsi="Sylfaen"/>
          <w:sz w:val="22"/>
          <w:szCs w:val="22"/>
          <w:lang w:val="ka-GE"/>
        </w:rPr>
        <w:t xml:space="preserve">. </w:t>
      </w:r>
    </w:p>
    <w:p w:rsidR="00205F6E" w:rsidRPr="008E55A6" w:rsidRDefault="00205F6E" w:rsidP="00A86D4A">
      <w:pPr>
        <w:pStyle w:val="NormalWeb"/>
        <w:shd w:val="clear" w:color="auto" w:fill="FFFFFF"/>
        <w:spacing w:before="0" w:beforeAutospacing="0" w:after="0" w:afterAutospacing="0" w:line="276" w:lineRule="auto"/>
        <w:ind w:left="0" w:right="-138" w:firstLine="0"/>
        <w:jc w:val="both"/>
        <w:rPr>
          <w:rFonts w:ascii="Sylfaen" w:hAnsi="Sylfaen"/>
          <w:sz w:val="22"/>
          <w:szCs w:val="22"/>
          <w:lang w:val="ka-GE"/>
        </w:rPr>
      </w:pPr>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b/>
          <w:lang w:val="ka-GE"/>
        </w:rPr>
      </w:pPr>
    </w:p>
    <w:p w:rsidR="00205F6E" w:rsidRPr="008E55A6" w:rsidRDefault="00205F6E" w:rsidP="00A86D4A">
      <w:pPr>
        <w:pStyle w:val="Heading2"/>
        <w:spacing w:before="0"/>
        <w:rPr>
          <w:szCs w:val="22"/>
          <w:lang w:val="ka-GE"/>
        </w:rPr>
      </w:pPr>
      <w:bookmarkStart w:id="28" w:name="_Toc379928168"/>
      <w:r w:rsidRPr="008E55A6">
        <w:rPr>
          <w:rFonts w:cs="Sylfaen"/>
          <w:szCs w:val="22"/>
          <w:lang w:val="ka-GE"/>
        </w:rPr>
        <w:t>მუხლი</w:t>
      </w:r>
      <w:r w:rsidRPr="008E55A6">
        <w:rPr>
          <w:szCs w:val="22"/>
          <w:lang w:val="ka-GE"/>
        </w:rPr>
        <w:t xml:space="preserve"> 24. დამატებითი საპაიო შენატანი</w:t>
      </w:r>
      <w:bookmarkEnd w:id="28"/>
    </w:p>
    <w:p w:rsidR="00205F6E" w:rsidRPr="008E55A6" w:rsidRDefault="00205F6E" w:rsidP="00A86D4A">
      <w:pPr>
        <w:tabs>
          <w:tab w:val="left" w:pos="-4395"/>
          <w:tab w:val="left" w:pos="-3261"/>
          <w:tab w:val="left" w:pos="-2268"/>
          <w:tab w:val="left" w:pos="0"/>
        </w:tabs>
        <w:autoSpaceDE w:val="0"/>
        <w:autoSpaceDN w:val="0"/>
        <w:adjustRightInd w:val="0"/>
        <w:spacing w:after="0"/>
        <w:ind w:right="-138"/>
        <w:jc w:val="both"/>
        <w:rPr>
          <w:rFonts w:ascii="Sylfaen" w:hAnsi="Sylfaen" w:cs="Sylfaen"/>
          <w:lang w:val="ka-GE"/>
        </w:rPr>
      </w:pPr>
      <w:r w:rsidRPr="008E55A6">
        <w:rPr>
          <w:rFonts w:ascii="Sylfaen" w:hAnsi="Sylfaen" w:cs="Sylfaen"/>
          <w:lang w:val="ka-GE"/>
        </w:rPr>
        <w:t xml:space="preserve">24.1. </w:t>
      </w:r>
      <w:r w:rsidRPr="008E55A6">
        <w:rPr>
          <w:rFonts w:ascii="Sylfaen" w:hAnsi="Sylfaen"/>
          <w:lang w:val="ka-GE"/>
        </w:rPr>
        <w:t>დამატებითი საპაიო შენატანი წარმოადგენს კოოპერატივის საჭიროებიდან გამომდინარე,  წევრის სურვილით განხორციელებულ შენატანს, რომელიც მას აძლევს კოოპერატივის მოგებიდან დივიდენდის მიღების უფლებას.</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24.2. კოოპერატივის წევრს შეუძლია შეიტანოს დამატებითი საპაიო შენატანი მხოლოდ იმ შემთხვევაში, როცა მის მიერ სრულად იქნება დაფარული საპაიო შენატანი.</w:t>
      </w:r>
    </w:p>
    <w:p w:rsidR="00205F6E" w:rsidRPr="008E55A6" w:rsidRDefault="00205F6E" w:rsidP="00A86D4A">
      <w:pPr>
        <w:pStyle w:val="Heading1"/>
        <w:jc w:val="center"/>
        <w:rPr>
          <w:szCs w:val="22"/>
          <w:lang w:val="ka-GE"/>
        </w:rPr>
      </w:pPr>
      <w:bookmarkStart w:id="29" w:name="_Toc379928169"/>
      <w:r w:rsidRPr="008E55A6">
        <w:rPr>
          <w:szCs w:val="22"/>
          <w:lang w:val="ka-GE"/>
        </w:rPr>
        <w:t>თავი V. კოოპერატივის ფონდები</w:t>
      </w:r>
      <w:bookmarkEnd w:id="29"/>
    </w:p>
    <w:p w:rsidR="00205F6E" w:rsidRPr="008E55A6" w:rsidRDefault="00205F6E" w:rsidP="00A86D4A">
      <w:pPr>
        <w:rPr>
          <w:rFonts w:ascii="Sylfaen" w:hAnsi="Sylfaen"/>
          <w:b/>
          <w:lang w:val="ka-GE"/>
        </w:rPr>
      </w:pPr>
    </w:p>
    <w:p w:rsidR="00205F6E" w:rsidRPr="008E55A6" w:rsidRDefault="00205F6E" w:rsidP="00A86D4A">
      <w:pPr>
        <w:pStyle w:val="Heading2"/>
        <w:spacing w:before="0"/>
        <w:rPr>
          <w:szCs w:val="22"/>
          <w:lang w:val="ka-GE"/>
        </w:rPr>
      </w:pPr>
      <w:bookmarkStart w:id="30" w:name="_Toc379928170"/>
      <w:r w:rsidRPr="008E55A6">
        <w:rPr>
          <w:rFonts w:cs="Sylfaen"/>
          <w:szCs w:val="22"/>
          <w:lang w:val="ka-GE"/>
        </w:rPr>
        <w:t>მუხლი</w:t>
      </w:r>
      <w:r w:rsidRPr="008E55A6">
        <w:rPr>
          <w:szCs w:val="22"/>
          <w:lang w:val="ka-GE"/>
        </w:rPr>
        <w:t xml:space="preserve"> 25. კოოპერატივის ფონდები</w:t>
      </w:r>
      <w:bookmarkEnd w:id="30"/>
    </w:p>
    <w:p w:rsidR="00205F6E" w:rsidRPr="008E55A6" w:rsidRDefault="00205F6E" w:rsidP="00A86D4A">
      <w:pPr>
        <w:autoSpaceDE w:val="0"/>
        <w:autoSpaceDN w:val="0"/>
        <w:adjustRightInd w:val="0"/>
        <w:ind w:right="-138"/>
        <w:jc w:val="both"/>
        <w:rPr>
          <w:rFonts w:ascii="Sylfaen" w:hAnsi="Sylfaen" w:cs="Sylfaen"/>
          <w:bCs/>
          <w:lang w:val="ka-GE" w:bidi="th-TH"/>
        </w:rPr>
      </w:pPr>
      <w:r w:rsidRPr="008E55A6">
        <w:rPr>
          <w:rFonts w:ascii="Sylfaen" w:hAnsi="Sylfaen"/>
          <w:lang w:val="ka-GE"/>
        </w:rPr>
        <w:t xml:space="preserve">25.1. </w:t>
      </w:r>
      <w:r w:rsidRPr="008E55A6">
        <w:rPr>
          <w:rFonts w:ascii="Sylfaen" w:hAnsi="Sylfaen" w:cs="Sylfaen"/>
          <w:bCs/>
          <w:lang w:val="ka-GE" w:bidi="th-TH"/>
        </w:rPr>
        <w:t>საკუთარი საქმიანობის განსახორციელებლად კოოპერატივი ქმნის ფონდებს, რომელთა სახეობა, მოცულობა, ჩამოყალიბებისა და განკარგვის წესები განსაზღვრულია ამ წესდებით.</w:t>
      </w:r>
    </w:p>
    <w:p w:rsidR="00205F6E" w:rsidRPr="008E55A6" w:rsidRDefault="00205F6E" w:rsidP="00A86D4A">
      <w:pPr>
        <w:pStyle w:val="Heading2"/>
        <w:spacing w:before="0"/>
        <w:rPr>
          <w:rFonts w:cs="Sylfaen"/>
          <w:szCs w:val="22"/>
          <w:lang w:val="ka-GE"/>
        </w:rPr>
      </w:pPr>
    </w:p>
    <w:p w:rsidR="00205F6E" w:rsidRPr="008E55A6" w:rsidRDefault="00205F6E" w:rsidP="00A86D4A">
      <w:pPr>
        <w:pStyle w:val="Heading2"/>
        <w:spacing w:before="0"/>
        <w:rPr>
          <w:szCs w:val="22"/>
          <w:lang w:val="ka-GE"/>
        </w:rPr>
      </w:pPr>
      <w:bookmarkStart w:id="31" w:name="_Toc379928171"/>
      <w:r w:rsidRPr="008E55A6">
        <w:rPr>
          <w:rFonts w:cs="Sylfaen"/>
          <w:szCs w:val="22"/>
          <w:lang w:val="ka-GE"/>
        </w:rPr>
        <w:t>მუხლი</w:t>
      </w:r>
      <w:r w:rsidRPr="008E55A6">
        <w:rPr>
          <w:szCs w:val="22"/>
          <w:lang w:val="ka-GE"/>
        </w:rPr>
        <w:t xml:space="preserve"> 26. საპაიო ფონდი</w:t>
      </w:r>
      <w:bookmarkEnd w:id="31"/>
    </w:p>
    <w:p w:rsidR="00205F6E" w:rsidRPr="008E55A6" w:rsidRDefault="00205F6E" w:rsidP="00A86D4A">
      <w:pPr>
        <w:autoSpaceDE w:val="0"/>
        <w:autoSpaceDN w:val="0"/>
        <w:adjustRightInd w:val="0"/>
        <w:spacing w:after="0"/>
        <w:ind w:right="-138"/>
        <w:jc w:val="both"/>
        <w:rPr>
          <w:rFonts w:ascii="Sylfaen" w:hAnsi="Sylfaen" w:cs="Sylfaen"/>
          <w:lang w:val="ka-GE" w:bidi="th-TH"/>
        </w:rPr>
      </w:pPr>
      <w:r w:rsidRPr="008E55A6">
        <w:rPr>
          <w:rFonts w:ascii="Sylfaen" w:hAnsi="Sylfaen" w:cs="Sylfaen"/>
          <w:lang w:val="ka-GE" w:bidi="th-TH"/>
        </w:rPr>
        <w:t xml:space="preserve">26.1. საპაიო ფონდი ფორმირდება წევრთა მიერ პაის სახით შეტანილი ფულის ანდა ქონებისგან. </w:t>
      </w:r>
    </w:p>
    <w:p w:rsidR="00205F6E" w:rsidRPr="008E55A6" w:rsidRDefault="00205F6E" w:rsidP="00A86D4A">
      <w:pPr>
        <w:autoSpaceDE w:val="0"/>
        <w:autoSpaceDN w:val="0"/>
        <w:adjustRightInd w:val="0"/>
        <w:spacing w:after="0"/>
        <w:ind w:right="-138"/>
        <w:jc w:val="both"/>
        <w:rPr>
          <w:rFonts w:ascii="Sylfaen" w:hAnsi="Sylfaen" w:cs="Sylfaen"/>
          <w:b/>
          <w:lang w:val="ka-GE" w:bidi="th-TH"/>
        </w:rPr>
      </w:pPr>
      <w:r w:rsidRPr="008E55A6">
        <w:rPr>
          <w:rFonts w:ascii="Sylfaen" w:hAnsi="Sylfaen" w:cs="Sylfaen"/>
          <w:lang w:val="ka-GE" w:bidi="th-TH"/>
        </w:rPr>
        <w:t>26.2. საპაიო ფონდის ოდენობას და განკარგვის წესს განსაზღვრავს კოოპერატივის საერთო კრება.</w:t>
      </w:r>
    </w:p>
    <w:p w:rsidR="00205F6E" w:rsidRPr="008E55A6" w:rsidRDefault="00205F6E" w:rsidP="00A86D4A">
      <w:pPr>
        <w:autoSpaceDE w:val="0"/>
        <w:autoSpaceDN w:val="0"/>
        <w:adjustRightInd w:val="0"/>
        <w:spacing w:after="0"/>
        <w:ind w:right="-138"/>
        <w:jc w:val="both"/>
        <w:rPr>
          <w:rFonts w:ascii="Sylfaen" w:hAnsi="Sylfaen" w:cs="Sylfaen"/>
          <w:lang w:val="ka-GE" w:bidi="th-TH"/>
        </w:rPr>
      </w:pPr>
    </w:p>
    <w:p w:rsidR="00205F6E" w:rsidRPr="008E55A6" w:rsidRDefault="00205F6E" w:rsidP="00A86D4A">
      <w:pPr>
        <w:autoSpaceDE w:val="0"/>
        <w:autoSpaceDN w:val="0"/>
        <w:adjustRightInd w:val="0"/>
        <w:spacing w:after="0"/>
        <w:ind w:right="-138"/>
        <w:jc w:val="both"/>
        <w:rPr>
          <w:rFonts w:ascii="Sylfaen" w:hAnsi="Sylfaen" w:cs="Sylfaen"/>
          <w:b/>
          <w:lang w:val="ka-GE" w:bidi="th-TH"/>
        </w:rPr>
      </w:pPr>
    </w:p>
    <w:p w:rsidR="00205F6E" w:rsidRPr="008E55A6" w:rsidRDefault="00205F6E" w:rsidP="00A86D4A">
      <w:pPr>
        <w:pStyle w:val="Heading2"/>
        <w:spacing w:before="0"/>
        <w:rPr>
          <w:szCs w:val="22"/>
          <w:lang w:val="ka-GE"/>
        </w:rPr>
      </w:pPr>
      <w:bookmarkStart w:id="32" w:name="_Toc379928172"/>
      <w:r w:rsidRPr="008E55A6">
        <w:rPr>
          <w:rFonts w:cs="Sylfaen"/>
          <w:szCs w:val="22"/>
          <w:lang w:val="ka-GE"/>
        </w:rPr>
        <w:t>მუხლი</w:t>
      </w:r>
      <w:r w:rsidRPr="008E55A6">
        <w:rPr>
          <w:szCs w:val="22"/>
          <w:lang w:val="ka-GE"/>
        </w:rPr>
        <w:t xml:space="preserve"> 27. სავალდებულო სარეზერვო ფონდი</w:t>
      </w:r>
      <w:bookmarkEnd w:id="32"/>
    </w:p>
    <w:p w:rsidR="00205F6E" w:rsidRPr="008E55A6" w:rsidRDefault="00205F6E" w:rsidP="00A86D4A">
      <w:pPr>
        <w:autoSpaceDE w:val="0"/>
        <w:autoSpaceDN w:val="0"/>
        <w:adjustRightInd w:val="0"/>
        <w:spacing w:after="0"/>
        <w:ind w:right="-144"/>
        <w:jc w:val="both"/>
        <w:rPr>
          <w:rFonts w:ascii="Sylfaen" w:hAnsi="Sylfaen" w:cs="Sylfaen"/>
          <w:lang w:val="ka-GE" w:bidi="th-TH"/>
        </w:rPr>
      </w:pPr>
      <w:r w:rsidRPr="008E55A6">
        <w:rPr>
          <w:rFonts w:ascii="Sylfaen" w:hAnsi="Sylfaen" w:cs="Sylfaen"/>
          <w:lang w:val="ka-GE" w:bidi="th-TH"/>
        </w:rPr>
        <w:t xml:space="preserve">27.1. სავალდებულო სარეზერვო ფონდი ფორმირდება ანარიცხებით კოოპერატივის შემოსავლებიდან წესდებით განსაზღვრული წესით,  კანონით ნებადართული  სხვა შემოსავლებიდან და გამოიყენება განსაკუთრებული გარემობებიდან (ბუნებრივი კატაკლიზმები, სტიქიური უბედურებები, ავარიები, ხანძარი, ეპიდემიები და ა.შ.) წარმოქმნილი დანაკარგებისა და სხვა შესაძლო ზარალის დასაფარად. </w:t>
      </w:r>
    </w:p>
    <w:p w:rsidR="00205F6E" w:rsidRPr="008E55A6" w:rsidRDefault="00205F6E" w:rsidP="00A86D4A">
      <w:pPr>
        <w:autoSpaceDE w:val="0"/>
        <w:autoSpaceDN w:val="0"/>
        <w:adjustRightInd w:val="0"/>
        <w:spacing w:after="0"/>
        <w:ind w:right="-144"/>
        <w:jc w:val="both"/>
        <w:rPr>
          <w:rFonts w:ascii="Sylfaen" w:hAnsi="Sylfaen" w:cs="Calibri"/>
          <w:lang w:val="ka-GE" w:bidi="th-TH"/>
        </w:rPr>
      </w:pPr>
      <w:r w:rsidRPr="008E55A6">
        <w:rPr>
          <w:rFonts w:ascii="Sylfaen" w:hAnsi="Sylfaen" w:cs="Sylfaen"/>
          <w:lang w:val="ka-GE" w:bidi="th-TH"/>
        </w:rPr>
        <w:t>27.2. სავალდებულო სარეზერვო ფონდის შენატანები არ უნდა იყოს სასოფლო</w:t>
      </w:r>
      <w:r w:rsidRPr="008E55A6">
        <w:rPr>
          <w:rFonts w:cs="Calibri"/>
          <w:lang w:val="ka-GE" w:bidi="th-TH"/>
        </w:rPr>
        <w:t>-</w:t>
      </w:r>
      <w:r w:rsidRPr="008E55A6">
        <w:rPr>
          <w:rFonts w:ascii="Sylfaen" w:hAnsi="Sylfaen" w:cs="Sylfaen"/>
          <w:lang w:val="ka-GE" w:bidi="th-TH"/>
        </w:rPr>
        <w:t>სამეურნეო კოოპერატივის წლიური მოგების</w:t>
      </w:r>
      <w:r w:rsidRPr="008E55A6">
        <w:rPr>
          <w:rFonts w:cs="Calibri"/>
          <w:lang w:val="ka-GE" w:bidi="th-TH"/>
        </w:rPr>
        <w:t xml:space="preserve"> 15%-</w:t>
      </w:r>
      <w:r w:rsidRPr="008E55A6">
        <w:rPr>
          <w:rFonts w:ascii="Sylfaen" w:hAnsi="Sylfaen" w:cs="Sylfaen"/>
          <w:lang w:val="ka-GE" w:bidi="th-TH"/>
        </w:rPr>
        <w:t>ზენაკლები</w:t>
      </w:r>
      <w:r w:rsidRPr="008E55A6">
        <w:rPr>
          <w:rFonts w:cs="Calibri"/>
          <w:lang w:val="ka-GE" w:bidi="th-TH"/>
        </w:rPr>
        <w:t>.</w:t>
      </w:r>
    </w:p>
    <w:p w:rsidR="00205F6E" w:rsidRPr="008E55A6" w:rsidRDefault="00205F6E" w:rsidP="00A86D4A">
      <w:pPr>
        <w:autoSpaceDE w:val="0"/>
        <w:autoSpaceDN w:val="0"/>
        <w:adjustRightInd w:val="0"/>
        <w:spacing w:after="0"/>
        <w:ind w:right="-144"/>
        <w:jc w:val="both"/>
        <w:rPr>
          <w:rFonts w:ascii="Sylfaen" w:hAnsi="Sylfaen" w:cs="Sylfaen"/>
          <w:lang w:val="ka-GE"/>
        </w:rPr>
      </w:pPr>
      <w:r w:rsidRPr="008E55A6">
        <w:rPr>
          <w:rFonts w:ascii="Sylfaen" w:hAnsi="Sylfaen" w:cs="Sylfaen"/>
          <w:lang w:val="ka-GE"/>
        </w:rPr>
        <w:t>27.3. სავალდებულო სარეზერვო ფონდიდან თანხის გამოყენება სხვა მიზნებისათვის ხდება საერთო კრების გადაწყვეტილებით.</w:t>
      </w:r>
    </w:p>
    <w:p w:rsidR="00205F6E" w:rsidRPr="008E55A6" w:rsidRDefault="00205F6E" w:rsidP="00A86D4A">
      <w:pPr>
        <w:rPr>
          <w:rFonts w:ascii="Sylfaen" w:hAnsi="Sylfaen"/>
          <w:b/>
          <w:lang w:val="ka-GE"/>
        </w:rPr>
      </w:pPr>
    </w:p>
    <w:p w:rsidR="00205F6E" w:rsidRPr="008E55A6" w:rsidRDefault="00205F6E" w:rsidP="00A86D4A">
      <w:pPr>
        <w:pStyle w:val="Heading2"/>
        <w:spacing w:before="0"/>
        <w:rPr>
          <w:szCs w:val="22"/>
          <w:lang w:val="ka-GE"/>
        </w:rPr>
      </w:pPr>
      <w:bookmarkStart w:id="33" w:name="_Toc379928173"/>
      <w:r w:rsidRPr="008E55A6">
        <w:rPr>
          <w:rFonts w:cs="Sylfaen"/>
          <w:szCs w:val="22"/>
          <w:lang w:val="ka-GE"/>
        </w:rPr>
        <w:t>მუხლი</w:t>
      </w:r>
      <w:r w:rsidRPr="008E55A6">
        <w:rPr>
          <w:szCs w:val="22"/>
          <w:lang w:val="ka-GE"/>
        </w:rPr>
        <w:t xml:space="preserve"> 28. მიზნობრივი ფონდები</w:t>
      </w:r>
      <w:bookmarkEnd w:id="33"/>
    </w:p>
    <w:p w:rsidR="00205F6E" w:rsidRPr="008E55A6" w:rsidRDefault="00205F6E" w:rsidP="00A86D4A">
      <w:pPr>
        <w:autoSpaceDE w:val="0"/>
        <w:autoSpaceDN w:val="0"/>
        <w:adjustRightInd w:val="0"/>
        <w:spacing w:after="0"/>
        <w:ind w:right="-138"/>
        <w:jc w:val="both"/>
        <w:rPr>
          <w:rFonts w:ascii="Sylfaen" w:hAnsi="Sylfaen" w:cs="Sylfaen"/>
          <w:lang w:val="ka-GE" w:bidi="th-TH"/>
        </w:rPr>
      </w:pPr>
      <w:r w:rsidRPr="008E55A6">
        <w:rPr>
          <w:rFonts w:ascii="Sylfaen" w:hAnsi="Sylfaen"/>
          <w:lang w:val="ka-GE"/>
        </w:rPr>
        <w:t xml:space="preserve">28.1. </w:t>
      </w:r>
      <w:r w:rsidRPr="008E55A6">
        <w:rPr>
          <w:rFonts w:ascii="Sylfaen" w:hAnsi="Sylfaen" w:cs="Sylfaen"/>
          <w:lang w:val="ka-GE" w:bidi="th-TH"/>
        </w:rPr>
        <w:t xml:space="preserve">კოოპერატივის ცალკეული პროგრამების ან პროექტების რეალიზაციის მიზნით კოოპერატივის საერთო კრება უფლებამოსილია შექმნას სპეციალური მიზნობრივი ფონდები, რომელიც ფორმირდება კოოპერატივის წევრთა მიზნობრივი შენატანებიდან და კანონით ნებადართული სხვა შემოსავლებიდან. </w:t>
      </w:r>
    </w:p>
    <w:p w:rsidR="00205F6E" w:rsidRPr="008E55A6" w:rsidRDefault="00205F6E" w:rsidP="00A86D4A">
      <w:pPr>
        <w:autoSpaceDE w:val="0"/>
        <w:autoSpaceDN w:val="0"/>
        <w:adjustRightInd w:val="0"/>
        <w:spacing w:after="0"/>
        <w:ind w:right="-138"/>
        <w:jc w:val="both"/>
        <w:rPr>
          <w:rFonts w:ascii="Sylfaen" w:hAnsi="Sylfaen" w:cs="Sylfaen"/>
          <w:lang w:val="ka-GE" w:bidi="th-TH"/>
        </w:rPr>
      </w:pPr>
      <w:r w:rsidRPr="008E55A6">
        <w:rPr>
          <w:rFonts w:ascii="Sylfaen" w:hAnsi="Sylfaen" w:cs="Sylfaen"/>
          <w:lang w:val="ka-GE" w:bidi="th-TH"/>
        </w:rPr>
        <w:t>28.2. მიზნობრივი ფონდების ფორმირების წესსა და მოცულობას განსაზღვრავს კოოპერატივის საერთო კრება.</w:t>
      </w:r>
    </w:p>
    <w:p w:rsidR="00205F6E" w:rsidRPr="008E55A6" w:rsidRDefault="00205F6E" w:rsidP="00A86D4A">
      <w:pPr>
        <w:autoSpaceDE w:val="0"/>
        <w:autoSpaceDN w:val="0"/>
        <w:adjustRightInd w:val="0"/>
        <w:spacing w:after="0"/>
        <w:ind w:right="-138"/>
        <w:jc w:val="both"/>
        <w:rPr>
          <w:rFonts w:ascii="Sylfaen" w:hAnsi="Sylfaen" w:cs="Sylfaen"/>
          <w:lang w:val="ka-GE" w:bidi="th-TH"/>
        </w:rPr>
      </w:pPr>
      <w:r w:rsidRPr="008E55A6">
        <w:rPr>
          <w:rFonts w:ascii="Sylfaen" w:hAnsi="Sylfaen" w:cs="Sylfaen"/>
          <w:lang w:val="ka-GE" w:bidi="th-TH"/>
        </w:rPr>
        <w:t xml:space="preserve">28.3. </w:t>
      </w:r>
      <w:r w:rsidRPr="008E55A6">
        <w:rPr>
          <w:rFonts w:ascii="Sylfaen" w:hAnsi="Sylfaen"/>
          <w:lang w:val="ka-GE"/>
        </w:rPr>
        <w:t>მიზნობრივ ფონდს განკარგავს კოოპერატივის გამგეობა, საერთო კრების მიერ დადგენილი წესით, კონკრეტული მიზნების შესასრულებლად.</w:t>
      </w:r>
    </w:p>
    <w:p w:rsidR="00205F6E" w:rsidRPr="008E55A6" w:rsidRDefault="00205F6E" w:rsidP="00A86D4A">
      <w:pPr>
        <w:spacing w:after="0"/>
        <w:rPr>
          <w:rFonts w:ascii="Sylfaen" w:hAnsi="Sylfaen"/>
          <w:b/>
          <w:lang w:val="ka-GE"/>
        </w:rPr>
      </w:pPr>
    </w:p>
    <w:p w:rsidR="00205F6E" w:rsidRPr="008E55A6" w:rsidRDefault="00205F6E" w:rsidP="00A86D4A">
      <w:pPr>
        <w:spacing w:after="0"/>
        <w:rPr>
          <w:rFonts w:ascii="Sylfaen" w:hAnsi="Sylfaen"/>
          <w:b/>
          <w:lang w:val="ka-GE"/>
        </w:rPr>
      </w:pPr>
    </w:p>
    <w:p w:rsidR="00205F6E" w:rsidRPr="008E55A6" w:rsidRDefault="00205F6E" w:rsidP="00A86D4A">
      <w:pPr>
        <w:spacing w:after="0"/>
        <w:rPr>
          <w:rFonts w:ascii="Sylfaen" w:hAnsi="Sylfaen"/>
          <w:b/>
          <w:lang w:val="ka-GE"/>
        </w:rPr>
      </w:pPr>
    </w:p>
    <w:p w:rsidR="00205F6E" w:rsidRPr="008E55A6" w:rsidRDefault="00205F6E" w:rsidP="00A86D4A">
      <w:pPr>
        <w:pStyle w:val="Heading1"/>
        <w:spacing w:before="0"/>
        <w:jc w:val="center"/>
        <w:rPr>
          <w:szCs w:val="22"/>
          <w:lang w:val="ka-GE"/>
        </w:rPr>
      </w:pPr>
      <w:bookmarkStart w:id="34" w:name="_Toc379928174"/>
      <w:r w:rsidRPr="008E55A6">
        <w:rPr>
          <w:szCs w:val="22"/>
          <w:lang w:val="ka-GE"/>
        </w:rPr>
        <w:t>თავი VI. ქონებრივი პასუხისმგებლობა და წლიური ანგარიშგება</w:t>
      </w:r>
      <w:bookmarkEnd w:id="34"/>
    </w:p>
    <w:p w:rsidR="00205F6E" w:rsidRPr="008E55A6" w:rsidRDefault="00205F6E" w:rsidP="00A86D4A">
      <w:pPr>
        <w:pStyle w:val="Heading2"/>
        <w:spacing w:before="0"/>
        <w:rPr>
          <w:b w:val="0"/>
          <w:bCs w:val="0"/>
          <w:szCs w:val="22"/>
          <w:lang w:val="ka-GE"/>
        </w:rPr>
      </w:pPr>
    </w:p>
    <w:p w:rsidR="00205F6E" w:rsidRPr="008E55A6" w:rsidRDefault="00205F6E" w:rsidP="00A86D4A">
      <w:pPr>
        <w:pStyle w:val="Heading2"/>
        <w:spacing w:before="0"/>
        <w:rPr>
          <w:szCs w:val="22"/>
          <w:lang w:val="ka-GE"/>
        </w:rPr>
      </w:pPr>
      <w:bookmarkStart w:id="35" w:name="_Toc379928175"/>
      <w:r w:rsidRPr="008E55A6">
        <w:rPr>
          <w:rFonts w:cs="Sylfaen"/>
          <w:szCs w:val="22"/>
          <w:lang w:val="ka-GE"/>
        </w:rPr>
        <w:t>მუხლი</w:t>
      </w:r>
      <w:r w:rsidRPr="008E55A6">
        <w:rPr>
          <w:szCs w:val="22"/>
          <w:lang w:val="ka-GE"/>
        </w:rPr>
        <w:t xml:space="preserve"> 29. </w:t>
      </w:r>
      <w:r w:rsidRPr="008E55A6">
        <w:rPr>
          <w:rFonts w:cs="Sylfaen"/>
          <w:szCs w:val="22"/>
          <w:lang w:val="ka-GE"/>
        </w:rPr>
        <w:t>ქონებრივი პასუხისმგებლობა</w:t>
      </w:r>
      <w:bookmarkEnd w:id="35"/>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lang w:val="ka-GE"/>
        </w:rPr>
        <w:t xml:space="preserve">29.1. </w:t>
      </w:r>
      <w:r w:rsidRPr="008E55A6">
        <w:rPr>
          <w:rFonts w:ascii="Sylfaen" w:hAnsi="Sylfaen" w:cs="Sylfaen"/>
          <w:lang w:val="ka-GE"/>
        </w:rPr>
        <w:t>კოოპერატივი მის მიერ აღებულ ვალდებულებებზე პასუხს აგებს თავისი ქონებით.</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29.2. კოოპერატივი პასუხს არ აგებს მისი წევრების ვალდებულებებზე.</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 xml:space="preserve">29.3. კოოპერატივის წევრი კოოპერატივის ვალდებულებების შეუსრულებლობის შემთხვევაში პასუხს აგებს მხოლოდ თავისი პაის ფარგლებში. </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29.4. კოოპერატივის წევრებს შორის დივიდენდები არ განაწილდება, ვიდრე ზარალის გამო შემცირებული საპაიო ფონდი არ შეივსება.</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 xml:space="preserve">29.5. იმ შემთხვევაში, თუ კოოპერატივის საერთო კრების გადაწყვეტილებით ზარალის ან დავალიანების დასაფარად გამოყენებული იქნება კოოპერატივის წევრთა მიერ დამატებით მოზიდული სახსრები, მათი ოდენობა განისაზღვრება მისი პაის რაოდენობის პროპორციულად, თუ სხვა რამ არ არის გათვალისწინებული ამ წესდებითა ან/და საერთო კრების გადაწყვეტილებით. </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29.6. თუ ზარალის დასაფარად წევრების მიერ არ ხდება შესაბამისი დამატებითი სახსრების მოზიდვა, მის დასაფარად არ არის საკმარისი კოოპერატივის შემოსავლები ან მისი გადატანა შეუძლებელია მომდევნო სამეურნეო წლისთვის, საერთო კრება უფლებამოსილია კოოპერატივის ზარალის დაფარვის მიზნით მიიღოს გადაწყვეტილება:</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29.6.1. საპაიო ფონდის შემცირების თაობაზე;</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29.6.2. სხვა ფონდების, მათ შორის სარეზერვო ფონდის სახსრების გამოყენების შესახებ;</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29.6.3. ორივე ღონისძიების გამოყენებაზე ერთდროულად.</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29.7. კოოპერატივსა და ამ წევრს შორის გაფორმებული ხელშეკრულებით განსაზღვრული პაის ოდენობის და/ან ზარალის გამო შემცირებული პაის ოდენობის სრულად  შევსება ხდება ამ წესდებით განსაზღვრული  წესით შემდეგი რესურსებიდან:</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29.7.1. კოოპერაციული შემოსავლებიდან;</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29.7.2. დივიდენდიდან;</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29.7.3. კოოპერატივის წმინდა მოგებიდან.</w:t>
      </w:r>
    </w:p>
    <w:p w:rsidR="00205F6E" w:rsidRPr="008E55A6" w:rsidRDefault="00205F6E" w:rsidP="00A86D4A">
      <w:pPr>
        <w:pStyle w:val="ListParagraph"/>
        <w:spacing w:after="0"/>
        <w:ind w:left="0" w:right="-138"/>
        <w:jc w:val="both"/>
        <w:rPr>
          <w:rFonts w:ascii="Sylfaen" w:hAnsi="Sylfaen" w:cs="Sylfaen"/>
          <w:lang w:val="ka-GE"/>
        </w:rPr>
      </w:pPr>
    </w:p>
    <w:p w:rsidR="00205F6E" w:rsidRPr="008E55A6" w:rsidRDefault="00205F6E" w:rsidP="00A86D4A">
      <w:pPr>
        <w:pStyle w:val="Heading2"/>
        <w:spacing w:before="0"/>
        <w:rPr>
          <w:rFonts w:cs="Sylfaen"/>
          <w:szCs w:val="22"/>
          <w:lang w:val="ka-GE"/>
        </w:rPr>
      </w:pPr>
    </w:p>
    <w:p w:rsidR="00205F6E" w:rsidRPr="008E55A6" w:rsidRDefault="00205F6E" w:rsidP="00A86D4A">
      <w:pPr>
        <w:pStyle w:val="Heading2"/>
        <w:spacing w:before="0"/>
        <w:rPr>
          <w:szCs w:val="22"/>
          <w:lang w:val="ka-GE"/>
        </w:rPr>
      </w:pPr>
      <w:bookmarkStart w:id="36" w:name="_Toc379928176"/>
      <w:r w:rsidRPr="008E55A6">
        <w:rPr>
          <w:rFonts w:cs="Sylfaen"/>
          <w:szCs w:val="22"/>
          <w:lang w:val="ka-GE"/>
        </w:rPr>
        <w:t>მუხლი</w:t>
      </w:r>
      <w:r>
        <w:rPr>
          <w:rFonts w:cs="Sylfaen"/>
          <w:szCs w:val="22"/>
          <w:lang w:val="ka-GE"/>
        </w:rPr>
        <w:t xml:space="preserve"> </w:t>
      </w:r>
      <w:r w:rsidRPr="008E55A6">
        <w:rPr>
          <w:szCs w:val="22"/>
          <w:lang w:val="ka-GE"/>
        </w:rPr>
        <w:t>30. წლიური ანგარიში</w:t>
      </w:r>
      <w:bookmarkEnd w:id="36"/>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30.1. კოოპერატივის წლიური ანგარიშის შემოწმებისას გამოიყენება «მეწარმეთა შესახებ“კანონით დადგენილი წესები.</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30.2. სამეთვალყურეო საბჭოს უფლება აქვს უშუალოდ ან მოწვეული აუდიტორის მეშვეობით წარმოადგინოს წლიური ანგარიში.</w:t>
      </w:r>
    </w:p>
    <w:p w:rsidR="00205F6E" w:rsidRPr="008E55A6" w:rsidRDefault="00205F6E" w:rsidP="00A86D4A">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 xml:space="preserve">30.3. რევიზია მოიცავს ანგარიშგების, წლიური ანგარიშის და საქმისწარმოების პრაქტიკის შემოწმებას. </w:t>
      </w:r>
    </w:p>
    <w:p w:rsidR="00205F6E" w:rsidRPr="008E55A6" w:rsidRDefault="00205F6E" w:rsidP="00A86D4A">
      <w:pPr>
        <w:pStyle w:val="ListParagraph"/>
        <w:tabs>
          <w:tab w:val="left" w:pos="-3261"/>
          <w:tab w:val="left" w:pos="-2268"/>
          <w:tab w:val="left" w:pos="-284"/>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30.4. ჩვეულებრივი წლიური ანგარიში უნდა შემოწმდეს რევიზიის აქტით. შემოწმება უნდა განხორციელდეს კოოპერატივის საბუღალტრო ჩანაწერების, გამგეობის თავმჯდომარის მიერ მიცემული განმარტებების, მტკიცებების და სამეურნეო საქმიანობის ანგარიშების მიხედვით.</w:t>
      </w:r>
    </w:p>
    <w:p w:rsidR="00205F6E" w:rsidRPr="008E55A6" w:rsidRDefault="00205F6E" w:rsidP="00A86D4A">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30.5. აუდიტორმა უნდა შეამოწმოს, შეესაბამება თუ არა კოოპერატივის საბუღალტრო საქმის წარმოება და შედგენილი ბალანსი კანონით გათვალისწინებულ მოთხოვნებს.</w:t>
      </w:r>
    </w:p>
    <w:p w:rsidR="00205F6E" w:rsidRPr="008E55A6" w:rsidRDefault="00205F6E" w:rsidP="00A86D4A">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30.6. აუდიტორმა რევიზიის აქტში უნდა მიუთითოს შემოწმების ადგილი და თარიღი.</w:t>
      </w:r>
    </w:p>
    <w:p w:rsidR="00205F6E" w:rsidRPr="008E55A6" w:rsidRDefault="00205F6E" w:rsidP="009416DF">
      <w:pPr>
        <w:pStyle w:val="ListParagraph"/>
        <w:tabs>
          <w:tab w:val="left" w:pos="-3261"/>
          <w:tab w:val="left" w:pos="-2268"/>
          <w:tab w:val="left" w:pos="0"/>
        </w:tabs>
        <w:autoSpaceDE w:val="0"/>
        <w:autoSpaceDN w:val="0"/>
        <w:adjustRightInd w:val="0"/>
        <w:spacing w:after="0"/>
        <w:ind w:left="0" w:right="-138"/>
        <w:jc w:val="both"/>
        <w:rPr>
          <w:rFonts w:ascii="Sylfaen" w:hAnsi="Sylfaen" w:cs="Sylfaen"/>
          <w:lang w:val="ka-GE"/>
        </w:rPr>
      </w:pPr>
      <w:r w:rsidRPr="008E55A6">
        <w:rPr>
          <w:rFonts w:ascii="Sylfaen" w:hAnsi="Sylfaen" w:cs="Sylfaen"/>
          <w:lang w:val="ka-GE"/>
        </w:rPr>
        <w:t>30.7. დაკისრებული მოვალეობის არაჯეროვნად შესრულებისათვის აუდიტორები პირადად აგებენ პასუხს.</w:t>
      </w:r>
    </w:p>
    <w:p w:rsidR="00205F6E" w:rsidRPr="008E55A6" w:rsidRDefault="00205F6E" w:rsidP="00A86D4A">
      <w:pPr>
        <w:pStyle w:val="Heading1"/>
        <w:jc w:val="center"/>
        <w:rPr>
          <w:szCs w:val="22"/>
          <w:lang w:val="ka-GE"/>
        </w:rPr>
      </w:pPr>
      <w:bookmarkStart w:id="37" w:name="_Toc379928177"/>
      <w:r w:rsidRPr="008E55A6">
        <w:rPr>
          <w:szCs w:val="22"/>
          <w:lang w:val="ka-GE"/>
        </w:rPr>
        <w:t>თავი VII. კოოპერატივის შემოსავლების განაწილება</w:t>
      </w:r>
      <w:bookmarkEnd w:id="37"/>
    </w:p>
    <w:p w:rsidR="00205F6E" w:rsidRPr="008E55A6" w:rsidRDefault="00205F6E" w:rsidP="00A86D4A">
      <w:pPr>
        <w:rPr>
          <w:rFonts w:ascii="Sylfaen" w:hAnsi="Sylfaen"/>
          <w:b/>
          <w:lang w:val="ka-GE"/>
        </w:rPr>
      </w:pPr>
    </w:p>
    <w:p w:rsidR="00205F6E" w:rsidRPr="008E55A6" w:rsidRDefault="00205F6E" w:rsidP="00A86D4A">
      <w:pPr>
        <w:pStyle w:val="Heading2"/>
        <w:spacing w:before="0"/>
        <w:rPr>
          <w:szCs w:val="22"/>
          <w:lang w:val="ka-GE"/>
        </w:rPr>
      </w:pPr>
      <w:bookmarkStart w:id="38" w:name="_Toc379928178"/>
      <w:r w:rsidRPr="008E55A6">
        <w:rPr>
          <w:rFonts w:cs="Sylfaen"/>
          <w:szCs w:val="22"/>
          <w:lang w:val="ka-GE"/>
        </w:rPr>
        <w:t>მუხლი</w:t>
      </w:r>
      <w:r w:rsidRPr="008E55A6">
        <w:rPr>
          <w:szCs w:val="22"/>
          <w:lang w:val="ka-GE"/>
        </w:rPr>
        <w:t xml:space="preserve"> 31. კოოპერატივის შემოსავლებისა და მოგების განაწილება</w:t>
      </w:r>
      <w:bookmarkEnd w:id="38"/>
    </w:p>
    <w:p w:rsidR="00205F6E" w:rsidRPr="008E55A6" w:rsidRDefault="00205F6E" w:rsidP="00A86D4A">
      <w:pPr>
        <w:spacing w:after="0"/>
        <w:ind w:right="-138"/>
        <w:jc w:val="both"/>
        <w:rPr>
          <w:rFonts w:ascii="Sylfaen" w:hAnsi="Sylfaen" w:cs="Sylfaen"/>
          <w:lang w:val="ka-GE"/>
        </w:rPr>
      </w:pPr>
      <w:r w:rsidRPr="008E55A6">
        <w:rPr>
          <w:rFonts w:ascii="Sylfaen" w:hAnsi="Sylfaen"/>
          <w:lang w:val="ka-GE"/>
        </w:rPr>
        <w:t xml:space="preserve">31.1. </w:t>
      </w:r>
      <w:r w:rsidRPr="008E55A6">
        <w:rPr>
          <w:rFonts w:ascii="Sylfaen" w:hAnsi="Sylfaen" w:cs="Sylfaen"/>
          <w:lang w:val="ka-GE"/>
        </w:rPr>
        <w:t>სამეურნეო წლის განმავლობაში კოოპერატივის შემოსავლების ნაწილი  ნაწილდება კოოპერატივის წევრებზე კოოპერაციული შემოსავლების სახით კოოპერატივის სამეურნეო საქმიანობაში მათი ეკონომიკური მონაწილეობის პროპორციულად, საერთო კრების მიერ განსაზღვრული წესით.</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 xml:space="preserve">31.2. სამეურნეო წლის ბოლოს, სახელმწიფო გადასახადების, სახელფასო დავალიანების, სარეზერვო და მიზნობრივ ფონდებზე გასაწევი ანარიცხების, სხვა აუცილებელი ხარჯებისა და ფინანსური ვალდებულებების დაფარვისა და ზარალის გამო შემცირებული საპაიო ფონდის შევსების შემდეგ მოგების ნაწილი, მაგრამ არა უმეტეს 20%-სა ნაწილდება კოოპერატივის წევრებზე დივიდენდების სახით დამატებითი საპაიო შენატანების პროპორციულად. ზუსტ ოდენობას განსაზღვრავს საერთო კრება. </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31.3.დივიდენდების დაფარვის შემდეგ კოოპერატივის წმინდა მოგება ნაწილდება კოოპერატივის წევრებზე კოოპერატივის სამეურნეო საქმიანობაში მათი ეკონომიკური მონაწილეობის პროპორციულად.</w:t>
      </w:r>
    </w:p>
    <w:p w:rsidR="00205F6E" w:rsidRPr="008E55A6" w:rsidRDefault="00205F6E" w:rsidP="00A86D4A">
      <w:pPr>
        <w:spacing w:after="0"/>
        <w:ind w:right="-138"/>
        <w:jc w:val="both"/>
        <w:rPr>
          <w:rFonts w:ascii="Sylfaen" w:hAnsi="Sylfaen" w:cs="Sylfaen"/>
          <w:lang w:val="ka-GE"/>
        </w:rPr>
      </w:pPr>
      <w:r w:rsidRPr="008E55A6">
        <w:rPr>
          <w:rFonts w:ascii="Sylfaen" w:hAnsi="Sylfaen" w:cs="Sylfaen"/>
          <w:lang w:val="ka-GE"/>
        </w:rPr>
        <w:t>31.4. კოოპერატივის წევრის მოთხოვნით და საერთო კრების გადაწყვეტილებით კოოპერატივის შემოსავლებიდან მისთვის განკუთვნილი მოგების და დივიდენდების ნაწილი შეიძლება მიმართული იქნეს ამ წევრის  პაის  რაოდენობის გაზრდისათვის.</w:t>
      </w:r>
    </w:p>
    <w:p w:rsidR="00205F6E" w:rsidRPr="008E55A6" w:rsidRDefault="00205F6E" w:rsidP="00A86D4A">
      <w:pPr>
        <w:pStyle w:val="Heading1"/>
        <w:jc w:val="center"/>
        <w:rPr>
          <w:szCs w:val="22"/>
          <w:lang w:val="ka-GE"/>
        </w:rPr>
      </w:pPr>
      <w:bookmarkStart w:id="39" w:name="_Toc379928179"/>
      <w:r w:rsidRPr="008E55A6">
        <w:rPr>
          <w:szCs w:val="22"/>
          <w:lang w:val="ka-GE"/>
        </w:rPr>
        <w:t>თავი VIII. კოოპერატივის ლიკვიდაცია</w:t>
      </w:r>
      <w:bookmarkEnd w:id="39"/>
    </w:p>
    <w:p w:rsidR="00205F6E" w:rsidRPr="008E55A6" w:rsidRDefault="00205F6E" w:rsidP="00A86D4A">
      <w:pPr>
        <w:jc w:val="both"/>
        <w:rPr>
          <w:rFonts w:ascii="Sylfaen" w:hAnsi="Sylfaen"/>
          <w:b/>
          <w:lang w:val="ka-GE"/>
        </w:rPr>
      </w:pPr>
    </w:p>
    <w:p w:rsidR="00205F6E" w:rsidRPr="008E55A6" w:rsidRDefault="00205F6E" w:rsidP="00A86D4A">
      <w:pPr>
        <w:pStyle w:val="Heading2"/>
        <w:spacing w:before="0"/>
        <w:rPr>
          <w:szCs w:val="22"/>
          <w:lang w:val="ka-GE"/>
        </w:rPr>
      </w:pPr>
      <w:bookmarkStart w:id="40" w:name="_Toc379928180"/>
      <w:r w:rsidRPr="008E55A6">
        <w:rPr>
          <w:rFonts w:cs="Sylfaen"/>
          <w:szCs w:val="22"/>
          <w:lang w:val="ka-GE"/>
        </w:rPr>
        <w:t>მუხლი</w:t>
      </w:r>
      <w:r w:rsidRPr="008E55A6">
        <w:rPr>
          <w:szCs w:val="22"/>
          <w:lang w:val="ka-GE"/>
        </w:rPr>
        <w:t xml:space="preserve"> 32. კოოპერატივის ლიკვიდაცია</w:t>
      </w:r>
      <w:bookmarkEnd w:id="40"/>
    </w:p>
    <w:p w:rsidR="00205F6E" w:rsidRPr="008E55A6" w:rsidRDefault="00205F6E" w:rsidP="00A86D4A">
      <w:pPr>
        <w:spacing w:after="0"/>
        <w:rPr>
          <w:rFonts w:ascii="Sylfaen" w:hAnsi="Sylfaen"/>
          <w:lang w:val="ka-GE"/>
        </w:rPr>
      </w:pPr>
      <w:r w:rsidRPr="008E55A6">
        <w:rPr>
          <w:rFonts w:ascii="Sylfaen" w:hAnsi="Sylfaen"/>
          <w:lang w:val="ka-GE"/>
        </w:rPr>
        <w:t>32.1. კოოპერატივის ლიკვიდაცია ხდება:</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lang w:val="ka-GE"/>
        </w:rPr>
        <w:t xml:space="preserve">32.1.1. </w:t>
      </w:r>
      <w:r w:rsidRPr="008E55A6">
        <w:rPr>
          <w:rFonts w:ascii="Sylfaen" w:hAnsi="Sylfaen" w:cs="Sylfaen"/>
          <w:lang w:val="ka-GE"/>
        </w:rPr>
        <w:t>კოოპერატივის საერთო კრების გადაწყვეტილებით;</w:t>
      </w:r>
    </w:p>
    <w:p w:rsidR="00205F6E" w:rsidRPr="008E55A6" w:rsidRDefault="00205F6E" w:rsidP="00A86D4A">
      <w:pPr>
        <w:pStyle w:val="ListParagraph"/>
        <w:spacing w:after="0"/>
        <w:ind w:left="0" w:right="-138"/>
        <w:jc w:val="both"/>
        <w:rPr>
          <w:rFonts w:ascii="Sylfaen" w:hAnsi="Sylfaen" w:cs="Sylfaen"/>
          <w:lang w:val="ka-GE"/>
        </w:rPr>
      </w:pPr>
      <w:r w:rsidRPr="008E55A6">
        <w:rPr>
          <w:rFonts w:ascii="Sylfaen" w:hAnsi="Sylfaen" w:cs="Sylfaen"/>
          <w:lang w:val="ka-GE"/>
        </w:rPr>
        <w:t>32.1.2. სასამართლოს გადაწყვეტილებით;</w:t>
      </w:r>
    </w:p>
    <w:p w:rsidR="00205F6E" w:rsidRPr="008E55A6" w:rsidRDefault="00205F6E" w:rsidP="00A86D4A">
      <w:pPr>
        <w:spacing w:after="0"/>
        <w:jc w:val="both"/>
        <w:rPr>
          <w:rFonts w:ascii="Sylfaen" w:hAnsi="Sylfaen" w:cs="Sylfaen"/>
          <w:lang w:val="ka-GE"/>
        </w:rPr>
      </w:pPr>
      <w:r w:rsidRPr="008E55A6">
        <w:rPr>
          <w:rFonts w:ascii="Sylfaen" w:hAnsi="Sylfaen"/>
          <w:lang w:val="ka-GE"/>
        </w:rPr>
        <w:t xml:space="preserve">32.2. </w:t>
      </w:r>
      <w:r w:rsidRPr="008E55A6">
        <w:rPr>
          <w:rFonts w:ascii="Sylfaen" w:hAnsi="Sylfaen" w:cs="Sylfaen"/>
          <w:lang w:val="ka-GE"/>
        </w:rPr>
        <w:t xml:space="preserve">კოოპერატივის ლიკვიდაცია წარმოებს კოოპერატივის საერთო კრების მიერ არჩეული </w:t>
      </w:r>
      <w:r>
        <w:rPr>
          <w:rFonts w:ascii="Sylfaen" w:hAnsi="Sylfaen" w:cs="Sylfaen"/>
          <w:lang w:val="ka-GE"/>
        </w:rPr>
        <w:t>ლიკვიდატორების</w:t>
      </w:r>
      <w:r w:rsidRPr="008E55A6">
        <w:rPr>
          <w:rFonts w:ascii="Sylfaen" w:hAnsi="Sylfaen" w:cs="Sylfaen"/>
          <w:lang w:val="ka-GE"/>
        </w:rPr>
        <w:t xml:space="preserve"> მიერ, ხოლო სასამართლოს გადაწყვეტილებით ლიკვიდაციის შემთხვევაში, ამ ორგანოს მიერ დანიშნული ლიკვიდატორების მიერ.</w:t>
      </w:r>
    </w:p>
    <w:p w:rsidR="00205F6E" w:rsidRPr="008E55A6" w:rsidRDefault="00205F6E" w:rsidP="00A86D4A">
      <w:pPr>
        <w:spacing w:after="0"/>
        <w:jc w:val="both"/>
        <w:rPr>
          <w:rFonts w:ascii="Sylfaen" w:hAnsi="Sylfaen" w:cs="Sylfaen"/>
          <w:lang w:val="ka-GE"/>
        </w:rPr>
      </w:pPr>
      <w:r w:rsidRPr="008E55A6">
        <w:rPr>
          <w:rFonts w:ascii="Sylfaen" w:hAnsi="Sylfaen" w:cs="Sylfaen"/>
          <w:lang w:val="ka-GE"/>
        </w:rPr>
        <w:t xml:space="preserve">32.3. </w:t>
      </w:r>
      <w:r>
        <w:rPr>
          <w:rFonts w:ascii="Sylfaen" w:hAnsi="Sylfaen" w:cs="Sylfaen"/>
          <w:lang w:val="ka-GE"/>
        </w:rPr>
        <w:t>ლიკვიდატორების არჩევის/დანიშვნის</w:t>
      </w:r>
      <w:r w:rsidRPr="008E55A6">
        <w:rPr>
          <w:rFonts w:ascii="Sylfaen" w:hAnsi="Sylfaen" w:cs="Sylfaen"/>
          <w:lang w:val="ka-GE"/>
        </w:rPr>
        <w:t xml:space="preserve"> შემდეგ </w:t>
      </w:r>
      <w:r>
        <w:rPr>
          <w:rFonts w:ascii="Sylfaen" w:hAnsi="Sylfaen" w:cs="Sylfaen"/>
          <w:lang w:val="ka-GE"/>
        </w:rPr>
        <w:t>მათზე</w:t>
      </w:r>
      <w:r w:rsidRPr="008E55A6">
        <w:rPr>
          <w:rFonts w:ascii="Sylfaen" w:hAnsi="Sylfaen" w:cs="Sylfaen"/>
          <w:lang w:val="ka-GE"/>
        </w:rPr>
        <w:t xml:space="preserve"> გადადის კოოპერატივის მართვის სრული უფლებამოსილება. იგი დანიშვნიდან 3 დღის განმავლობაში ერთ-ერთ ოფიციალურ ბეჭდვით ორგანოში აქვეყნებს ინფორმაციას კოოპერატივის ლიკვიდაციის შესახებ, სადაც კრედიტორებისათვის მითითებული იქნება ვადა კოოპერატივის მიმართ საპრეტენზიო განცხადებების წარმოდგენის თაობაზე.</w:t>
      </w:r>
    </w:p>
    <w:p w:rsidR="00205F6E" w:rsidRPr="008E55A6" w:rsidRDefault="00205F6E" w:rsidP="00A86D4A">
      <w:pPr>
        <w:spacing w:after="0"/>
        <w:jc w:val="both"/>
        <w:rPr>
          <w:rFonts w:ascii="Sylfaen" w:hAnsi="Sylfaen"/>
          <w:lang w:val="ka-GE"/>
        </w:rPr>
      </w:pPr>
      <w:r w:rsidRPr="008E55A6">
        <w:rPr>
          <w:rFonts w:ascii="Sylfaen" w:hAnsi="Sylfaen" w:cs="Sylfaen"/>
          <w:lang w:val="ka-GE"/>
        </w:rPr>
        <w:t xml:space="preserve">32.4. </w:t>
      </w:r>
      <w:r>
        <w:rPr>
          <w:rFonts w:ascii="Sylfaen" w:hAnsi="Sylfaen" w:cs="Sylfaen"/>
          <w:lang w:val="ka-GE"/>
        </w:rPr>
        <w:t>ლიკვიდატორები</w:t>
      </w:r>
      <w:r w:rsidRPr="008E55A6">
        <w:rPr>
          <w:rFonts w:ascii="Sylfaen" w:hAnsi="Sylfaen" w:cs="Sylfaen"/>
          <w:lang w:val="ka-GE"/>
        </w:rPr>
        <w:t xml:space="preserve"> ატარებს სათანადო მოსამზადებელ და საორგანიზაციო სამუშაოებს, </w:t>
      </w:r>
      <w:r>
        <w:rPr>
          <w:rFonts w:ascii="Sylfaen" w:hAnsi="Sylfaen" w:cs="Sylfaen"/>
          <w:lang w:val="ka-GE"/>
        </w:rPr>
        <w:t>ადგენენ</w:t>
      </w:r>
      <w:r w:rsidRPr="008E55A6">
        <w:rPr>
          <w:rFonts w:ascii="Sylfaen" w:hAnsi="Sylfaen" w:cs="Sylfaen"/>
          <w:lang w:val="ka-GE"/>
        </w:rPr>
        <w:t xml:space="preserve"> სალიკვიდაციო ბალანსს, რომელსაც </w:t>
      </w:r>
      <w:r>
        <w:rPr>
          <w:rFonts w:ascii="Sylfaen" w:hAnsi="Sylfaen" w:cs="Sylfaen"/>
          <w:lang w:val="ka-GE"/>
        </w:rPr>
        <w:t>წარუდგენენ</w:t>
      </w:r>
      <w:r w:rsidRPr="008E55A6">
        <w:rPr>
          <w:rFonts w:ascii="Sylfaen" w:hAnsi="Sylfaen" w:cs="Sylfaen"/>
          <w:lang w:val="ka-GE"/>
        </w:rPr>
        <w:t xml:space="preserve"> კოოპერატივის ლიკვიდაციის შესახებ გადაწყვეტილების მიმღებ ორგანოს. სალიკვიდაციო ბალანსი უნდა დამოწმდეს აუდიტორების მიერ.</w:t>
      </w:r>
    </w:p>
    <w:p w:rsidR="00205F6E" w:rsidRPr="00735D7A" w:rsidRDefault="00205F6E" w:rsidP="00735D7A">
      <w:pPr>
        <w:spacing w:after="0"/>
        <w:ind w:right="-138"/>
        <w:jc w:val="both"/>
        <w:rPr>
          <w:rFonts w:ascii="Sylfaen" w:hAnsi="Sylfaen" w:cs="Sylfaen"/>
          <w:lang w:val="ka-GE"/>
        </w:rPr>
      </w:pPr>
      <w:r w:rsidRPr="008E55A6">
        <w:rPr>
          <w:rFonts w:ascii="Sylfaen" w:hAnsi="Sylfaen" w:cs="Sylfaen"/>
          <w:lang w:val="ka-GE"/>
        </w:rPr>
        <w:t>32.5. კრედიტორების მოთხოვნების დაკმაყოფილების შემდეგ დარჩენილი ქონება, სახელფასო დავალიანების დაფარვის, სხვა აუცილებელი ხარჯების გაცემის და მოგებისა და ზარალის განაწილების შემდეგ ნაწილდება კოოპერატივის წევრებზე მათი პაის პროპორციულად (თუ წესდებით სხვა რამ არ არის განსაზღვრული).</w:t>
      </w:r>
      <w:r>
        <w:rPr>
          <w:rFonts w:ascii="Sylfaen" w:hAnsi="Sylfaen" w:cs="Sylfaen"/>
          <w:lang w:val="ka-GE"/>
        </w:rPr>
        <w:t xml:space="preserve"> </w:t>
      </w:r>
    </w:p>
    <w:sectPr w:rsidR="00205F6E" w:rsidRPr="00735D7A" w:rsidSect="002C0C79">
      <w:headerReference w:type="default" r:id="rId9"/>
      <w:pgSz w:w="12240" w:h="15840"/>
      <w:pgMar w:top="1704" w:right="1260" w:bottom="135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6E" w:rsidRDefault="00205F6E" w:rsidP="00BA2002">
      <w:pPr>
        <w:spacing w:after="0" w:line="240" w:lineRule="auto"/>
      </w:pPr>
      <w:r>
        <w:separator/>
      </w:r>
    </w:p>
  </w:endnote>
  <w:endnote w:type="continuationSeparator" w:id="0">
    <w:p w:rsidR="00205F6E" w:rsidRDefault="00205F6E" w:rsidP="00BA2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_PDF_Subset">
    <w:altName w:val="MS Mincho"/>
    <w:panose1 w:val="00000000000000000000"/>
    <w:charset w:val="80"/>
    <w:family w:val="auto"/>
    <w:notTrueType/>
    <w:pitch w:val="default"/>
    <w:sig w:usb0="00000001" w:usb1="08070000" w:usb2="00000010" w:usb3="00000000" w:csb0="00020000" w:csb1="00000000"/>
  </w:font>
  <w:font w:name="Geo ABC">
    <w:altName w:val="Arial"/>
    <w:panose1 w:val="020B05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6E" w:rsidRDefault="00205F6E">
    <w:pPr>
      <w:pStyle w:val="Footer"/>
      <w:jc w:val="right"/>
    </w:pPr>
    <w:fldSimple w:instr=" PAGE   \* MERGEFORMAT ">
      <w:r>
        <w:rPr>
          <w:noProof/>
        </w:rPr>
        <w:t>1</w:t>
      </w:r>
    </w:fldSimple>
  </w:p>
  <w:p w:rsidR="00205F6E" w:rsidRDefault="00205F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6E" w:rsidRDefault="00205F6E" w:rsidP="00BA2002">
      <w:pPr>
        <w:spacing w:after="0" w:line="240" w:lineRule="auto"/>
      </w:pPr>
      <w:r>
        <w:separator/>
      </w:r>
    </w:p>
  </w:footnote>
  <w:footnote w:type="continuationSeparator" w:id="0">
    <w:p w:rsidR="00205F6E" w:rsidRDefault="00205F6E" w:rsidP="00BA2002">
      <w:pPr>
        <w:spacing w:after="0" w:line="240" w:lineRule="auto"/>
      </w:pPr>
      <w:r>
        <w:continuationSeparator/>
      </w:r>
    </w:p>
  </w:footnote>
  <w:footnote w:id="1">
    <w:p w:rsidR="00205F6E" w:rsidRDefault="00205F6E">
      <w:pPr>
        <w:pStyle w:val="FootnoteText"/>
      </w:pPr>
      <w:r>
        <w:rPr>
          <w:rStyle w:val="FootnoteReference"/>
        </w:rPr>
        <w:footnoteRef/>
      </w:r>
      <w:r>
        <w:rPr>
          <w:rFonts w:ascii="Sylfaen" w:hAnsi="Sylfaen"/>
          <w:lang w:val="ka-GE"/>
        </w:rPr>
        <w:t xml:space="preserve"> წესდებაში ამ პუნქტის გათვალისწინება ნებაყოფლობითია. </w:t>
      </w:r>
    </w:p>
  </w:footnote>
  <w:footnote w:id="2">
    <w:p w:rsidR="00205F6E" w:rsidRDefault="00205F6E" w:rsidP="006B48A6">
      <w:pPr>
        <w:pStyle w:val="FootnoteText"/>
        <w:jc w:val="both"/>
      </w:pPr>
      <w:r w:rsidRPr="00695B4D">
        <w:rPr>
          <w:rStyle w:val="FootnoteReference"/>
        </w:rPr>
        <w:footnoteRef/>
      </w:r>
      <w:r w:rsidRPr="00695B4D">
        <w:rPr>
          <w:rFonts w:ascii="Sylfaen" w:hAnsi="Sylfaen"/>
          <w:lang w:val="ka-GE"/>
        </w:rPr>
        <w:t xml:space="preserve"> წესდება შესაძლებელია ითვალიწინებდეს წევრობის დამატებით მოთხოვნებს, რაც წინააღმდეგობაში არ მოვა კანონის ნორმასთან.</w:t>
      </w:r>
    </w:p>
  </w:footnote>
  <w:footnote w:id="3">
    <w:p w:rsidR="00205F6E" w:rsidRDefault="00205F6E" w:rsidP="006B48A6">
      <w:pPr>
        <w:pStyle w:val="FootnoteText"/>
        <w:jc w:val="both"/>
      </w:pPr>
      <w:r w:rsidRPr="00695B4D">
        <w:rPr>
          <w:rStyle w:val="FootnoteReference"/>
        </w:rPr>
        <w:footnoteRef/>
      </w:r>
      <w:r w:rsidRPr="00695B4D">
        <w:rPr>
          <w:rFonts w:ascii="Sylfaen" w:hAnsi="Sylfaen"/>
          <w:lang w:val="ka-GE"/>
        </w:rPr>
        <w:t xml:space="preserve">დამფუძნებელთა გადასაწვყვეტია წევრად მხოლოდ ფიზიკური პირები მიიღონ, მხოლოდ </w:t>
      </w:r>
      <w:r>
        <w:rPr>
          <w:rFonts w:ascii="Sylfaen" w:hAnsi="Sylfaen"/>
          <w:lang w:val="ka-GE"/>
        </w:rPr>
        <w:t xml:space="preserve">სასოფლო-სამეურნეო </w:t>
      </w:r>
      <w:r w:rsidRPr="00695B4D">
        <w:rPr>
          <w:rFonts w:ascii="Sylfaen" w:hAnsi="Sylfaen"/>
          <w:lang w:val="ka-GE"/>
        </w:rPr>
        <w:t>კოოპერატივები თუ ორივე.</w:t>
      </w:r>
    </w:p>
  </w:footnote>
  <w:footnote w:id="4">
    <w:p w:rsidR="00205F6E" w:rsidRDefault="00205F6E">
      <w:pPr>
        <w:pStyle w:val="FootnoteText"/>
      </w:pPr>
      <w:r>
        <w:rPr>
          <w:rStyle w:val="FootnoteReference"/>
        </w:rPr>
        <w:footnoteRef/>
      </w:r>
      <w:r>
        <w:rPr>
          <w:rFonts w:ascii="Sylfaen" w:hAnsi="Sylfaen"/>
          <w:lang w:val="ka-GE"/>
        </w:rPr>
        <w:t xml:space="preserve"> დამოკიდებულია დამფუძნებელთა გადაწყვეტილებაზე.</w:t>
      </w:r>
    </w:p>
  </w:footnote>
  <w:footnote w:id="5">
    <w:p w:rsidR="00205F6E" w:rsidRDefault="00205F6E">
      <w:pPr>
        <w:pStyle w:val="FootnoteText"/>
      </w:pPr>
      <w:r>
        <w:rPr>
          <w:rStyle w:val="FootnoteReference"/>
        </w:rPr>
        <w:footnoteRef/>
      </w:r>
      <w:r>
        <w:t xml:space="preserve"> </w:t>
      </w:r>
      <w:r>
        <w:rPr>
          <w:rFonts w:ascii="Sylfaen" w:hAnsi="Sylfaen"/>
          <w:lang w:val="ka-GE"/>
        </w:rPr>
        <w:t xml:space="preserve"> დამფუძნებლებმა შესაძლოა განსაზღვრონ გასაჩივრების განსხვავებული ვადა. </w:t>
      </w:r>
    </w:p>
  </w:footnote>
  <w:footnote w:id="6">
    <w:p w:rsidR="00205F6E" w:rsidRDefault="00205F6E">
      <w:pPr>
        <w:pStyle w:val="FootnoteText"/>
      </w:pPr>
      <w:r>
        <w:rPr>
          <w:rStyle w:val="FootnoteReference"/>
        </w:rPr>
        <w:footnoteRef/>
      </w:r>
      <w:r>
        <w:rPr>
          <w:rFonts w:ascii="Sylfaen" w:hAnsi="Sylfaen"/>
          <w:lang w:val="ka-GE"/>
        </w:rPr>
        <w:t xml:space="preserve"> სამეთვალყურეო საბჭოს ფორმირება ნებაყოფლობითია. </w:t>
      </w:r>
    </w:p>
  </w:footnote>
  <w:footnote w:id="7">
    <w:p w:rsidR="00205F6E" w:rsidRDefault="00205F6E">
      <w:pPr>
        <w:pStyle w:val="FootnoteText"/>
      </w:pPr>
      <w:r>
        <w:rPr>
          <w:rStyle w:val="FootnoteReference"/>
        </w:rPr>
        <w:footnoteRef/>
      </w:r>
      <w:r>
        <w:rPr>
          <w:rFonts w:ascii="Sylfaen" w:hAnsi="Sylfaen"/>
          <w:lang w:val="ka-GE"/>
        </w:rPr>
        <w:t xml:space="preserve"> შესაძლებელია განსხვავებული ვადის დადგენა;</w:t>
      </w:r>
    </w:p>
  </w:footnote>
  <w:footnote w:id="8">
    <w:p w:rsidR="00205F6E" w:rsidRDefault="00205F6E">
      <w:pPr>
        <w:pStyle w:val="FootnoteText"/>
      </w:pPr>
      <w:r>
        <w:rPr>
          <w:rStyle w:val="FootnoteReference"/>
        </w:rPr>
        <w:footnoteRef/>
      </w:r>
      <w:r>
        <w:rPr>
          <w:rFonts w:ascii="Sylfaen" w:hAnsi="Sylfaen"/>
          <w:lang w:val="ka-GE"/>
        </w:rPr>
        <w:t xml:space="preserve"> ამ წესდების მე-17-19 მუხლები მოქმედებს იმ შემთხვევაში, თუ სამეთვალყურეო საბჭო კოოპერატივის მართვის ორგანოა. </w:t>
      </w:r>
    </w:p>
  </w:footnote>
  <w:footnote w:id="9">
    <w:p w:rsidR="00205F6E" w:rsidRDefault="00205F6E">
      <w:pPr>
        <w:pStyle w:val="FootnoteText"/>
      </w:pPr>
      <w:r>
        <w:rPr>
          <w:rStyle w:val="FootnoteReference"/>
        </w:rPr>
        <w:footnoteRef/>
      </w:r>
      <w:r>
        <w:rPr>
          <w:rFonts w:ascii="Sylfaen" w:hAnsi="Sylfaen"/>
          <w:lang w:val="ka-GE"/>
        </w:rPr>
        <w:t xml:space="preserve"> თუ კოოპერატივში სამეთვალყურეო საბჭო არ არსებობს, შესაძლებელია შემოწმების ვალდებულება დაეკისროს სპეციალურ სარევიზიო კომისიას.  </w:t>
      </w:r>
    </w:p>
  </w:footnote>
  <w:footnote w:id="10">
    <w:p w:rsidR="00205F6E" w:rsidRDefault="00205F6E">
      <w:pPr>
        <w:pStyle w:val="FootnoteText"/>
      </w:pPr>
      <w:r>
        <w:rPr>
          <w:rStyle w:val="FootnoteReference"/>
        </w:rPr>
        <w:footnoteRef/>
      </w:r>
      <w:r>
        <w:rPr>
          <w:rFonts w:ascii="Sylfaen" w:hAnsi="Sylfaen"/>
          <w:lang w:val="ka-GE"/>
        </w:rPr>
        <w:t xml:space="preserve"> სარეკომენდაციო ხასიათის ნორმა, ვინაიდან კანონი ითვალისწინებს შესაძლებლობას, რომ გამგეობის წევრები შესაძლოა არც იყვნენ კოოპერატივის წევრები. </w:t>
      </w:r>
    </w:p>
  </w:footnote>
  <w:footnote w:id="11">
    <w:p w:rsidR="00205F6E" w:rsidRDefault="00205F6E">
      <w:pPr>
        <w:pStyle w:val="FootnoteText"/>
      </w:pPr>
      <w:r>
        <w:rPr>
          <w:rStyle w:val="FootnoteReference"/>
        </w:rPr>
        <w:footnoteRef/>
      </w:r>
      <w:r>
        <w:rPr>
          <w:rFonts w:ascii="Sylfaen" w:hAnsi="Sylfaen"/>
          <w:lang w:val="ka-GE"/>
        </w:rPr>
        <w:t xml:space="preserve"> სამეთვალყურეო საბჭოს არსებობის შემთხვევაში, მისი თანხმობა.</w:t>
      </w:r>
    </w:p>
  </w:footnote>
  <w:footnote w:id="12">
    <w:p w:rsidR="00205F6E" w:rsidRDefault="00205F6E" w:rsidP="004D6992">
      <w:pPr>
        <w:pStyle w:val="ListParagraph"/>
        <w:spacing w:after="0" w:line="240" w:lineRule="auto"/>
        <w:ind w:left="0" w:right="-138"/>
        <w:jc w:val="both"/>
      </w:pPr>
      <w:r>
        <w:rPr>
          <w:rStyle w:val="FootnoteReference"/>
        </w:rPr>
        <w:footnoteRef/>
      </w:r>
      <w:r w:rsidRPr="004D6992">
        <w:rPr>
          <w:rFonts w:ascii="Sylfaen" w:hAnsi="Sylfaen" w:cs="Sylfaen"/>
          <w:b/>
          <w:sz w:val="20"/>
          <w:szCs w:val="20"/>
          <w:lang w:val="ka-GE"/>
        </w:rPr>
        <w:t xml:space="preserve">ეკონომიკური მონაწილეობა - </w:t>
      </w:r>
      <w:r w:rsidRPr="004D6992">
        <w:rPr>
          <w:rFonts w:ascii="Sylfaen" w:hAnsi="Sylfaen" w:cs="Sylfaen"/>
          <w:sz w:val="20"/>
          <w:szCs w:val="20"/>
          <w:lang w:val="ka-GE"/>
        </w:rPr>
        <w:t>კოოპერატივის წევრის მიერ სამეურნეო წლის განმავლობაში კოოპერატივში შექმნილი პროდუქციის და/ან გაწეული მომსახურეობის ღირებულება</w:t>
      </w:r>
      <w:r w:rsidRPr="004D6992">
        <w:rPr>
          <w:rFonts w:ascii="Sylfaen" w:hAnsi="Sylfaen" w:cs="Sylfaen"/>
          <w:sz w:val="20"/>
          <w:szCs w:val="20"/>
        </w:rPr>
        <w:t>,</w:t>
      </w:r>
      <w:r w:rsidRPr="004D6992">
        <w:rPr>
          <w:rFonts w:ascii="Sylfaen" w:hAnsi="Sylfaen" w:cs="Sylfaen"/>
          <w:sz w:val="20"/>
          <w:szCs w:val="20"/>
          <w:lang w:val="ka-GE"/>
        </w:rPr>
        <w:t xml:space="preserve"> ამ პროდუქციის შექმნაში ან მომსახურეობის გაწევაში  კოოპერატივის მიერ შესრულებული მომსახურეობის ღირებულების გამოკლებით.</w:t>
      </w:r>
    </w:p>
  </w:footnote>
  <w:footnote w:id="13">
    <w:p w:rsidR="00205F6E" w:rsidRDefault="00205F6E" w:rsidP="004D6992">
      <w:pPr>
        <w:pStyle w:val="ListParagraph"/>
        <w:spacing w:after="0" w:line="240" w:lineRule="auto"/>
        <w:ind w:left="0" w:right="-138"/>
        <w:jc w:val="both"/>
      </w:pPr>
      <w:r>
        <w:rPr>
          <w:rStyle w:val="FootnoteReference"/>
        </w:rPr>
        <w:footnoteRef/>
      </w:r>
      <w:r w:rsidRPr="004D6992">
        <w:rPr>
          <w:rFonts w:ascii="Sylfaen" w:hAnsi="Sylfaen" w:cs="Sylfaen"/>
          <w:b/>
          <w:sz w:val="20"/>
          <w:szCs w:val="20"/>
          <w:lang w:val="ka-GE"/>
        </w:rPr>
        <w:t>კოოპერაციული შემოსავლები</w:t>
      </w:r>
      <w:r w:rsidRPr="004D6992">
        <w:rPr>
          <w:rFonts w:ascii="Sylfaen" w:hAnsi="Sylfaen" w:cs="Sylfaen"/>
          <w:sz w:val="20"/>
          <w:szCs w:val="20"/>
          <w:lang w:val="ka-GE"/>
        </w:rPr>
        <w:t xml:space="preserve"> - კოოპერატივის შემოსავლის ნაწილი, რომელიც ნაწილდება კოოპერატივის წევრებზე მათი ეკონომიკური მონაწილეობის პროპორციულად, საერთო კრების მიერ განსაზღვრული წესით.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6E" w:rsidRPr="00BA2002" w:rsidRDefault="00205F6E">
    <w:pPr>
      <w:pStyle w:val="Header"/>
      <w:rPr>
        <w:rFonts w:ascii="Sylfaen" w:hAnsi="Sylfaen"/>
        <w:lang w:val="ka-GE"/>
      </w:rPr>
    </w:pPr>
    <w:r>
      <w:rPr>
        <w:noProof/>
      </w:rPr>
      <w:pict>
        <v:shapetype id="_x0000_t202" coordsize="21600,21600" o:spt="202" path="m,l,21600r21600,l21600,xe">
          <v:stroke joinstyle="miter"/>
          <v:path gradientshapeok="t" o:connecttype="rect"/>
        </v:shapetype>
        <v:shape id="Text Box 10" o:spid="_x0000_s2049" type="#_x0000_t202" style="position:absolute;margin-left:-48pt;margin-top:-18.75pt;width:66.75pt;height:6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" stroked="f" strokeweight=".5pt">
          <v:textbox>
            <w:txbxContent>
              <w:p w:rsidR="00205F6E" w:rsidRDefault="00205F6E" w:rsidP="002C0C79"/>
              <w:p w:rsidR="00205F6E" w:rsidRDefault="00205F6E"/>
            </w:txbxContent>
          </v:textbox>
        </v:shape>
      </w:pict>
    </w:r>
    <w:r>
      <w:rPr>
        <w:noProof/>
      </w:rPr>
      <w:pict>
        <v:shape id="Text Box 9" o:spid="_x0000_s2050" type="#_x0000_t202" style="position:absolute;margin-left:-48pt;margin-top:-18.75pt;width:20.85pt;height:32.65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" stroked="f" strokeweight=".5pt">
          <v:textbox style="mso-fit-shape-to-text:t">
            <w:txbxContent>
              <w:p w:rsidR="00205F6E" w:rsidRDefault="00205F6E"/>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F6E" w:rsidRPr="00BA2002" w:rsidRDefault="00205F6E">
    <w:pPr>
      <w:pStyle w:val="Header"/>
      <w:rPr>
        <w:rFonts w:ascii="Sylfaen" w:hAnsi="Sylfaen"/>
        <w:lang w:val="ka-GE"/>
      </w:rPr>
    </w:pPr>
    <w:r>
      <w:rPr>
        <w:noProof/>
      </w:rPr>
      <w:pict>
        <v:shapetype id="_x0000_t202" coordsize="21600,21600" o:spt="202" path="m,l,21600r21600,l21600,xe">
          <v:stroke joinstyle="miter"/>
          <v:path gradientshapeok="t" o:connecttype="rect"/>
        </v:shapetype>
        <v:shape id="Text Box 11" o:spid="_x0000_s2051" type="#_x0000_t202" style="position:absolute;margin-left:-48pt;margin-top:-18.75pt;width:66.75pt;height:6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" stroked="f" strokeweight=".5pt">
          <v:textbox>
            <w:txbxContent>
              <w:p w:rsidR="00205F6E" w:rsidRDefault="00205F6E"/>
            </w:txbxContent>
          </v:textbox>
        </v:shape>
      </w:pict>
    </w:r>
    <w:r>
      <w:rPr>
        <w:noProof/>
      </w:rPr>
      <w:pict>
        <v:shape id="Text Box 12" o:spid="_x0000_s2052" type="#_x0000_t202" style="position:absolute;margin-left:-48pt;margin-top:-18.75pt;width:20.85pt;height:32.6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" stroked="f" strokeweight=".5pt">
          <v:textbox style="mso-fit-shape-to-text:t">
            <w:txbxContent>
              <w:p w:rsidR="00205F6E" w:rsidRDefault="00205F6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E9E"/>
    <w:multiLevelType w:val="hybridMultilevel"/>
    <w:tmpl w:val="BA06154E"/>
    <w:lvl w:ilvl="0" w:tplc="9558D046">
      <w:start w:val="1"/>
      <w:numFmt w:val="decimal"/>
      <w:lvlText w:val="%1."/>
      <w:lvlJc w:val="left"/>
      <w:pPr>
        <w:ind w:left="435" w:hanging="435"/>
      </w:pPr>
      <w:rPr>
        <w:rFonts w:cs="Times New Roman"/>
        <w:b w:val="0"/>
        <w:color w:val="auto"/>
      </w:rPr>
    </w:lvl>
    <w:lvl w:ilvl="1" w:tplc="04190019" w:tentative="1">
      <w:start w:val="1"/>
      <w:numFmt w:val="lowerLetter"/>
      <w:lvlText w:val="%2."/>
      <w:lvlJc w:val="left"/>
      <w:pPr>
        <w:ind w:left="-2530" w:hanging="360"/>
      </w:pPr>
      <w:rPr>
        <w:rFonts w:cs="Times New Roman"/>
      </w:rPr>
    </w:lvl>
    <w:lvl w:ilvl="2" w:tplc="0419001B">
      <w:start w:val="1"/>
      <w:numFmt w:val="lowerRoman"/>
      <w:lvlText w:val="%3."/>
      <w:lvlJc w:val="right"/>
      <w:pPr>
        <w:ind w:left="-1810" w:hanging="180"/>
      </w:pPr>
      <w:rPr>
        <w:rFonts w:cs="Times New Roman"/>
      </w:rPr>
    </w:lvl>
    <w:lvl w:ilvl="3" w:tplc="0419000F" w:tentative="1">
      <w:start w:val="1"/>
      <w:numFmt w:val="decimal"/>
      <w:lvlText w:val="%4."/>
      <w:lvlJc w:val="left"/>
      <w:pPr>
        <w:ind w:left="-1090" w:hanging="360"/>
      </w:pPr>
      <w:rPr>
        <w:rFonts w:cs="Times New Roman"/>
      </w:rPr>
    </w:lvl>
    <w:lvl w:ilvl="4" w:tplc="04190019" w:tentative="1">
      <w:start w:val="1"/>
      <w:numFmt w:val="lowerLetter"/>
      <w:lvlText w:val="%5."/>
      <w:lvlJc w:val="left"/>
      <w:pPr>
        <w:ind w:left="-370" w:hanging="360"/>
      </w:pPr>
      <w:rPr>
        <w:rFonts w:cs="Times New Roman"/>
      </w:rPr>
    </w:lvl>
    <w:lvl w:ilvl="5" w:tplc="0419001B" w:tentative="1">
      <w:start w:val="1"/>
      <w:numFmt w:val="lowerRoman"/>
      <w:lvlText w:val="%6."/>
      <w:lvlJc w:val="right"/>
      <w:pPr>
        <w:ind w:left="350" w:hanging="180"/>
      </w:pPr>
      <w:rPr>
        <w:rFonts w:cs="Times New Roman"/>
      </w:rPr>
    </w:lvl>
    <w:lvl w:ilvl="6" w:tplc="0419000F" w:tentative="1">
      <w:start w:val="1"/>
      <w:numFmt w:val="decimal"/>
      <w:lvlText w:val="%7."/>
      <w:lvlJc w:val="left"/>
      <w:pPr>
        <w:ind w:left="1070" w:hanging="360"/>
      </w:pPr>
      <w:rPr>
        <w:rFonts w:cs="Times New Roman"/>
      </w:rPr>
    </w:lvl>
    <w:lvl w:ilvl="7" w:tplc="04190019" w:tentative="1">
      <w:start w:val="1"/>
      <w:numFmt w:val="lowerLetter"/>
      <w:lvlText w:val="%8."/>
      <w:lvlJc w:val="left"/>
      <w:pPr>
        <w:ind w:left="1790" w:hanging="360"/>
      </w:pPr>
      <w:rPr>
        <w:rFonts w:cs="Times New Roman"/>
      </w:rPr>
    </w:lvl>
    <w:lvl w:ilvl="8" w:tplc="0419001B" w:tentative="1">
      <w:start w:val="1"/>
      <w:numFmt w:val="lowerRoman"/>
      <w:lvlText w:val="%9."/>
      <w:lvlJc w:val="right"/>
      <w:pPr>
        <w:ind w:left="2510" w:hanging="180"/>
      </w:pPr>
      <w:rPr>
        <w:rFonts w:cs="Times New Roman"/>
      </w:rPr>
    </w:lvl>
  </w:abstractNum>
  <w:abstractNum w:abstractNumId="1">
    <w:nsid w:val="0DD14C94"/>
    <w:multiLevelType w:val="hybridMultilevel"/>
    <w:tmpl w:val="18EEDD4E"/>
    <w:lvl w:ilvl="0" w:tplc="A6C4618C">
      <w:start w:val="1"/>
      <w:numFmt w:val="decimal"/>
      <w:lvlText w:val="%1."/>
      <w:lvlJc w:val="left"/>
      <w:pPr>
        <w:ind w:left="720" w:hanging="360"/>
      </w:pPr>
      <w:rPr>
        <w:rFonts w:ascii="Sylfaen" w:eastAsia="Times New Roman" w:hAnsi="Sylfaen" w:cs="Sylfae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0B7A8C"/>
    <w:multiLevelType w:val="hybridMultilevel"/>
    <w:tmpl w:val="882A3C60"/>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044D32"/>
    <w:multiLevelType w:val="hybridMultilevel"/>
    <w:tmpl w:val="145EB972"/>
    <w:lvl w:ilvl="0" w:tplc="CBB6C14E">
      <w:start w:val="1"/>
      <w:numFmt w:val="decimal"/>
      <w:lvlText w:val="%1."/>
      <w:lvlJc w:val="left"/>
      <w:pPr>
        <w:ind w:left="360"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3182732"/>
    <w:multiLevelType w:val="hybridMultilevel"/>
    <w:tmpl w:val="D4C63CAA"/>
    <w:lvl w:ilvl="0" w:tplc="D7E640D2">
      <w:start w:val="1"/>
      <w:numFmt w:val="upperRoman"/>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E62341"/>
    <w:multiLevelType w:val="multilevel"/>
    <w:tmpl w:val="DF288A60"/>
    <w:lvl w:ilvl="0">
      <w:start w:val="7"/>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F604E80"/>
    <w:multiLevelType w:val="hybridMultilevel"/>
    <w:tmpl w:val="BA98E5B4"/>
    <w:lvl w:ilvl="0" w:tplc="D7E640D2">
      <w:start w:val="1"/>
      <w:numFmt w:val="upperRoman"/>
      <w:lvlText w:val="%1."/>
      <w:lvlJc w:val="center"/>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F635BB8"/>
    <w:multiLevelType w:val="hybridMultilevel"/>
    <w:tmpl w:val="A1BAFB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1916C87"/>
    <w:multiLevelType w:val="multilevel"/>
    <w:tmpl w:val="6DC801EE"/>
    <w:lvl w:ilvl="0">
      <w:start w:val="10"/>
      <w:numFmt w:val="decimal"/>
      <w:lvlText w:val="%1."/>
      <w:lvlJc w:val="left"/>
      <w:pPr>
        <w:ind w:left="525" w:hanging="525"/>
      </w:pPr>
      <w:rPr>
        <w:rFonts w:cs="Times New Roman" w:hint="default"/>
      </w:rPr>
    </w:lvl>
    <w:lvl w:ilvl="1">
      <w:start w:val="2"/>
      <w:numFmt w:val="decimal"/>
      <w:lvlText w:val="%1.%2."/>
      <w:lvlJc w:val="left"/>
      <w:pPr>
        <w:ind w:left="4495" w:hanging="525"/>
      </w:pPr>
      <w:rPr>
        <w:rFonts w:cs="Times New Roman" w:hint="default"/>
      </w:rPr>
    </w:lvl>
    <w:lvl w:ilvl="2">
      <w:start w:val="1"/>
      <w:numFmt w:val="decimal"/>
      <w:lvlText w:val="%1.%2.%3."/>
      <w:lvlJc w:val="left"/>
      <w:pPr>
        <w:ind w:left="8660" w:hanging="720"/>
      </w:pPr>
      <w:rPr>
        <w:rFonts w:cs="Times New Roman" w:hint="default"/>
      </w:rPr>
    </w:lvl>
    <w:lvl w:ilvl="3">
      <w:start w:val="1"/>
      <w:numFmt w:val="decimal"/>
      <w:lvlText w:val="%1.%2.%3.%4."/>
      <w:lvlJc w:val="left"/>
      <w:pPr>
        <w:ind w:left="12630" w:hanging="720"/>
      </w:pPr>
      <w:rPr>
        <w:rFonts w:cs="Times New Roman" w:hint="default"/>
      </w:rPr>
    </w:lvl>
    <w:lvl w:ilvl="4">
      <w:start w:val="1"/>
      <w:numFmt w:val="decimal"/>
      <w:lvlText w:val="%1.%2.%3.%4.%5."/>
      <w:lvlJc w:val="left"/>
      <w:pPr>
        <w:ind w:left="16960" w:hanging="1080"/>
      </w:pPr>
      <w:rPr>
        <w:rFonts w:cs="Times New Roman" w:hint="default"/>
      </w:rPr>
    </w:lvl>
    <w:lvl w:ilvl="5">
      <w:start w:val="1"/>
      <w:numFmt w:val="decimal"/>
      <w:lvlText w:val="%1.%2.%3.%4.%5.%6."/>
      <w:lvlJc w:val="left"/>
      <w:pPr>
        <w:ind w:left="21290" w:hanging="1440"/>
      </w:pPr>
      <w:rPr>
        <w:rFonts w:cs="Times New Roman" w:hint="default"/>
      </w:rPr>
    </w:lvl>
    <w:lvl w:ilvl="6">
      <w:start w:val="1"/>
      <w:numFmt w:val="decimal"/>
      <w:lvlText w:val="%1.%2.%3.%4.%5.%6.%7."/>
      <w:lvlJc w:val="left"/>
      <w:pPr>
        <w:ind w:left="25260" w:hanging="1440"/>
      </w:pPr>
      <w:rPr>
        <w:rFonts w:cs="Times New Roman" w:hint="default"/>
      </w:rPr>
    </w:lvl>
    <w:lvl w:ilvl="7">
      <w:start w:val="1"/>
      <w:numFmt w:val="decimal"/>
      <w:lvlText w:val="%1.%2.%3.%4.%5.%6.%7.%8."/>
      <w:lvlJc w:val="left"/>
      <w:pPr>
        <w:ind w:left="29590" w:hanging="1800"/>
      </w:pPr>
      <w:rPr>
        <w:rFonts w:cs="Times New Roman" w:hint="default"/>
      </w:rPr>
    </w:lvl>
    <w:lvl w:ilvl="8">
      <w:start w:val="1"/>
      <w:numFmt w:val="decimal"/>
      <w:lvlText w:val="%1.%2.%3.%4.%5.%6.%7.%8.%9."/>
      <w:lvlJc w:val="left"/>
      <w:pPr>
        <w:ind w:hanging="1800"/>
      </w:pPr>
      <w:rPr>
        <w:rFonts w:cs="Times New Roman" w:hint="default"/>
      </w:rPr>
    </w:lvl>
  </w:abstractNum>
  <w:abstractNum w:abstractNumId="9">
    <w:nsid w:val="28160AB9"/>
    <w:multiLevelType w:val="hybridMultilevel"/>
    <w:tmpl w:val="C5361F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82C4ED9"/>
    <w:multiLevelType w:val="hybridMultilevel"/>
    <w:tmpl w:val="546061BE"/>
    <w:lvl w:ilvl="0" w:tplc="7C2AE8D2">
      <w:start w:val="1"/>
      <w:numFmt w:val="upperRoman"/>
      <w:lvlText w:val="%1."/>
      <w:lvlJc w:val="left"/>
      <w:pPr>
        <w:ind w:left="1155" w:hanging="720"/>
      </w:pPr>
      <w:rPr>
        <w:rFonts w:cs="Times New Roman" w:hint="default"/>
      </w:rPr>
    </w:lvl>
    <w:lvl w:ilvl="1" w:tplc="04090019" w:tentative="1">
      <w:start w:val="1"/>
      <w:numFmt w:val="lowerLetter"/>
      <w:lvlText w:val="%2."/>
      <w:lvlJc w:val="left"/>
      <w:pPr>
        <w:ind w:left="1515" w:hanging="360"/>
      </w:pPr>
      <w:rPr>
        <w:rFonts w:cs="Times New Roman"/>
      </w:rPr>
    </w:lvl>
    <w:lvl w:ilvl="2" w:tplc="0409001B" w:tentative="1">
      <w:start w:val="1"/>
      <w:numFmt w:val="lowerRoman"/>
      <w:lvlText w:val="%3."/>
      <w:lvlJc w:val="right"/>
      <w:pPr>
        <w:ind w:left="2235" w:hanging="180"/>
      </w:pPr>
      <w:rPr>
        <w:rFonts w:cs="Times New Roman"/>
      </w:rPr>
    </w:lvl>
    <w:lvl w:ilvl="3" w:tplc="0409000F" w:tentative="1">
      <w:start w:val="1"/>
      <w:numFmt w:val="decimal"/>
      <w:lvlText w:val="%4."/>
      <w:lvlJc w:val="left"/>
      <w:pPr>
        <w:ind w:left="2955" w:hanging="360"/>
      </w:pPr>
      <w:rPr>
        <w:rFonts w:cs="Times New Roman"/>
      </w:rPr>
    </w:lvl>
    <w:lvl w:ilvl="4" w:tplc="04090019" w:tentative="1">
      <w:start w:val="1"/>
      <w:numFmt w:val="lowerLetter"/>
      <w:lvlText w:val="%5."/>
      <w:lvlJc w:val="left"/>
      <w:pPr>
        <w:ind w:left="3675" w:hanging="360"/>
      </w:pPr>
      <w:rPr>
        <w:rFonts w:cs="Times New Roman"/>
      </w:rPr>
    </w:lvl>
    <w:lvl w:ilvl="5" w:tplc="0409001B" w:tentative="1">
      <w:start w:val="1"/>
      <w:numFmt w:val="lowerRoman"/>
      <w:lvlText w:val="%6."/>
      <w:lvlJc w:val="right"/>
      <w:pPr>
        <w:ind w:left="4395" w:hanging="180"/>
      </w:pPr>
      <w:rPr>
        <w:rFonts w:cs="Times New Roman"/>
      </w:rPr>
    </w:lvl>
    <w:lvl w:ilvl="6" w:tplc="0409000F" w:tentative="1">
      <w:start w:val="1"/>
      <w:numFmt w:val="decimal"/>
      <w:lvlText w:val="%7."/>
      <w:lvlJc w:val="left"/>
      <w:pPr>
        <w:ind w:left="5115" w:hanging="360"/>
      </w:pPr>
      <w:rPr>
        <w:rFonts w:cs="Times New Roman"/>
      </w:rPr>
    </w:lvl>
    <w:lvl w:ilvl="7" w:tplc="04090019" w:tentative="1">
      <w:start w:val="1"/>
      <w:numFmt w:val="lowerLetter"/>
      <w:lvlText w:val="%8."/>
      <w:lvlJc w:val="left"/>
      <w:pPr>
        <w:ind w:left="5835" w:hanging="360"/>
      </w:pPr>
      <w:rPr>
        <w:rFonts w:cs="Times New Roman"/>
      </w:rPr>
    </w:lvl>
    <w:lvl w:ilvl="8" w:tplc="0409001B" w:tentative="1">
      <w:start w:val="1"/>
      <w:numFmt w:val="lowerRoman"/>
      <w:lvlText w:val="%9."/>
      <w:lvlJc w:val="right"/>
      <w:pPr>
        <w:ind w:left="6555" w:hanging="180"/>
      </w:pPr>
      <w:rPr>
        <w:rFonts w:cs="Times New Roman"/>
      </w:rPr>
    </w:lvl>
  </w:abstractNum>
  <w:abstractNum w:abstractNumId="11">
    <w:nsid w:val="2A4B3D76"/>
    <w:multiLevelType w:val="hybridMultilevel"/>
    <w:tmpl w:val="A844B488"/>
    <w:lvl w:ilvl="0" w:tplc="C9EAA40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E40800"/>
    <w:multiLevelType w:val="multilevel"/>
    <w:tmpl w:val="14F68F70"/>
    <w:lvl w:ilvl="0">
      <w:start w:val="13"/>
      <w:numFmt w:val="decimal"/>
      <w:lvlText w:val="%1."/>
      <w:lvlJc w:val="left"/>
      <w:pPr>
        <w:ind w:left="480" w:hanging="480"/>
      </w:pPr>
      <w:rPr>
        <w:rFonts w:cs="Times New Roman" w:hint="default"/>
      </w:rPr>
    </w:lvl>
    <w:lvl w:ilvl="1">
      <w:start w:val="1"/>
      <w:numFmt w:val="decimal"/>
      <w:lvlText w:val="%1.%2."/>
      <w:lvlJc w:val="left"/>
      <w:pPr>
        <w:ind w:left="4810" w:hanging="480"/>
      </w:pPr>
      <w:rPr>
        <w:rFonts w:cs="Times New Roman" w:hint="default"/>
      </w:rPr>
    </w:lvl>
    <w:lvl w:ilvl="2">
      <w:start w:val="1"/>
      <w:numFmt w:val="decimal"/>
      <w:lvlText w:val="%1.%2.%3."/>
      <w:lvlJc w:val="left"/>
      <w:pPr>
        <w:ind w:left="9380" w:hanging="720"/>
      </w:pPr>
      <w:rPr>
        <w:rFonts w:cs="Times New Roman" w:hint="default"/>
      </w:rPr>
    </w:lvl>
    <w:lvl w:ilvl="3">
      <w:start w:val="1"/>
      <w:numFmt w:val="decimal"/>
      <w:lvlText w:val="%1.%2.%3.%4."/>
      <w:lvlJc w:val="left"/>
      <w:pPr>
        <w:ind w:left="13710" w:hanging="720"/>
      </w:pPr>
      <w:rPr>
        <w:rFonts w:cs="Times New Roman" w:hint="default"/>
      </w:rPr>
    </w:lvl>
    <w:lvl w:ilvl="4">
      <w:start w:val="1"/>
      <w:numFmt w:val="decimal"/>
      <w:lvlText w:val="%1.%2.%3.%4.%5."/>
      <w:lvlJc w:val="left"/>
      <w:pPr>
        <w:ind w:left="18400" w:hanging="1080"/>
      </w:pPr>
      <w:rPr>
        <w:rFonts w:cs="Times New Roman" w:hint="default"/>
      </w:rPr>
    </w:lvl>
    <w:lvl w:ilvl="5">
      <w:start w:val="1"/>
      <w:numFmt w:val="decimal"/>
      <w:lvlText w:val="%1.%2.%3.%4.%5.%6."/>
      <w:lvlJc w:val="left"/>
      <w:pPr>
        <w:ind w:left="22730" w:hanging="1080"/>
      </w:pPr>
      <w:rPr>
        <w:rFonts w:cs="Times New Roman" w:hint="default"/>
      </w:rPr>
    </w:lvl>
    <w:lvl w:ilvl="6">
      <w:start w:val="1"/>
      <w:numFmt w:val="decimal"/>
      <w:lvlText w:val="%1.%2.%3.%4.%5.%6.%7."/>
      <w:lvlJc w:val="left"/>
      <w:pPr>
        <w:ind w:left="27420" w:hanging="1440"/>
      </w:pPr>
      <w:rPr>
        <w:rFonts w:cs="Times New Roman" w:hint="default"/>
      </w:rPr>
    </w:lvl>
    <w:lvl w:ilvl="7">
      <w:start w:val="1"/>
      <w:numFmt w:val="decimal"/>
      <w:lvlText w:val="%1.%2.%3.%4.%5.%6.%7.%8."/>
      <w:lvlJc w:val="left"/>
      <w:pPr>
        <w:ind w:hanging="1440"/>
      </w:pPr>
      <w:rPr>
        <w:rFonts w:cs="Times New Roman" w:hint="default"/>
      </w:rPr>
    </w:lvl>
    <w:lvl w:ilvl="8">
      <w:start w:val="1"/>
      <w:numFmt w:val="decimal"/>
      <w:lvlText w:val="%1.%2.%3.%4.%5.%6.%7.%8.%9."/>
      <w:lvlJc w:val="left"/>
      <w:pPr>
        <w:ind w:left="-29096" w:hanging="1800"/>
      </w:pPr>
      <w:rPr>
        <w:rFonts w:cs="Times New Roman" w:hint="default"/>
      </w:rPr>
    </w:lvl>
  </w:abstractNum>
  <w:abstractNum w:abstractNumId="13">
    <w:nsid w:val="2BE76E72"/>
    <w:multiLevelType w:val="hybridMultilevel"/>
    <w:tmpl w:val="FFA023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F6C53"/>
    <w:multiLevelType w:val="multilevel"/>
    <w:tmpl w:val="4D7E55E6"/>
    <w:lvl w:ilvl="0">
      <w:start w:val="1"/>
      <w:numFmt w:val="decimal"/>
      <w:lvlText w:val="%1."/>
      <w:lvlJc w:val="left"/>
      <w:pPr>
        <w:ind w:left="720" w:hanging="360"/>
      </w:pPr>
      <w:rPr>
        <w:rFonts w:cs="Times New Roman" w:hint="default"/>
      </w:rPr>
    </w:lvl>
    <w:lvl w:ilvl="1">
      <w:start w:val="4"/>
      <w:numFmt w:val="decimal"/>
      <w:isLgl/>
      <w:lvlText w:val="%1.%2."/>
      <w:lvlJc w:val="left"/>
      <w:pPr>
        <w:ind w:left="4375" w:hanging="405"/>
      </w:pPr>
      <w:rPr>
        <w:rFonts w:cs="Times New Roman" w:hint="default"/>
      </w:rPr>
    </w:lvl>
    <w:lvl w:ilvl="2">
      <w:start w:val="1"/>
      <w:numFmt w:val="decimal"/>
      <w:isLgl/>
      <w:lvlText w:val="%1.%2.%3."/>
      <w:lvlJc w:val="left"/>
      <w:pPr>
        <w:ind w:left="8300" w:hanging="720"/>
      </w:pPr>
      <w:rPr>
        <w:rFonts w:cs="Times New Roman" w:hint="default"/>
      </w:rPr>
    </w:lvl>
    <w:lvl w:ilvl="3">
      <w:start w:val="1"/>
      <w:numFmt w:val="decimal"/>
      <w:isLgl/>
      <w:lvlText w:val="%1.%2.%3.%4."/>
      <w:lvlJc w:val="left"/>
      <w:pPr>
        <w:ind w:left="11910" w:hanging="720"/>
      </w:pPr>
      <w:rPr>
        <w:rFonts w:cs="Times New Roman" w:hint="default"/>
      </w:rPr>
    </w:lvl>
    <w:lvl w:ilvl="4">
      <w:start w:val="1"/>
      <w:numFmt w:val="decimal"/>
      <w:isLgl/>
      <w:lvlText w:val="%1.%2.%3.%4.%5."/>
      <w:lvlJc w:val="left"/>
      <w:pPr>
        <w:ind w:left="15880" w:hanging="1080"/>
      </w:pPr>
      <w:rPr>
        <w:rFonts w:cs="Times New Roman" w:hint="default"/>
      </w:rPr>
    </w:lvl>
    <w:lvl w:ilvl="5">
      <w:start w:val="1"/>
      <w:numFmt w:val="decimal"/>
      <w:isLgl/>
      <w:lvlText w:val="%1.%2.%3.%4.%5.%6."/>
      <w:lvlJc w:val="left"/>
      <w:pPr>
        <w:ind w:left="19850" w:hanging="1440"/>
      </w:pPr>
      <w:rPr>
        <w:rFonts w:cs="Times New Roman" w:hint="default"/>
      </w:rPr>
    </w:lvl>
    <w:lvl w:ilvl="6">
      <w:start w:val="1"/>
      <w:numFmt w:val="decimal"/>
      <w:isLgl/>
      <w:lvlText w:val="%1.%2.%3.%4.%5.%6.%7."/>
      <w:lvlJc w:val="left"/>
      <w:pPr>
        <w:ind w:left="23460" w:hanging="1440"/>
      </w:pPr>
      <w:rPr>
        <w:rFonts w:cs="Times New Roman" w:hint="default"/>
      </w:rPr>
    </w:lvl>
    <w:lvl w:ilvl="7">
      <w:start w:val="1"/>
      <w:numFmt w:val="decimal"/>
      <w:isLgl/>
      <w:lvlText w:val="%1.%2.%3.%4.%5.%6.%7.%8."/>
      <w:lvlJc w:val="left"/>
      <w:pPr>
        <w:ind w:left="27430" w:hanging="1800"/>
      </w:pPr>
      <w:rPr>
        <w:rFonts w:cs="Times New Roman" w:hint="default"/>
      </w:rPr>
    </w:lvl>
    <w:lvl w:ilvl="8">
      <w:start w:val="1"/>
      <w:numFmt w:val="decimal"/>
      <w:isLgl/>
      <w:lvlText w:val="%1.%2.%3.%4.%5.%6.%7.%8.%9."/>
      <w:lvlJc w:val="left"/>
      <w:pPr>
        <w:ind w:left="31040" w:hanging="1800"/>
      </w:pPr>
      <w:rPr>
        <w:rFonts w:cs="Times New Roman" w:hint="default"/>
      </w:rPr>
    </w:lvl>
  </w:abstractNum>
  <w:abstractNum w:abstractNumId="15">
    <w:nsid w:val="32854470"/>
    <w:multiLevelType w:val="hybridMultilevel"/>
    <w:tmpl w:val="E6E81746"/>
    <w:lvl w:ilvl="0" w:tplc="476C84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86036A"/>
    <w:multiLevelType w:val="multilevel"/>
    <w:tmpl w:val="3D94C126"/>
    <w:lvl w:ilvl="0">
      <w:start w:val="10"/>
      <w:numFmt w:val="decimal"/>
      <w:lvlText w:val="%1."/>
      <w:lvlJc w:val="left"/>
      <w:pPr>
        <w:ind w:left="525" w:hanging="525"/>
      </w:pPr>
      <w:rPr>
        <w:rFonts w:cs="Times New Roman" w:hint="default"/>
      </w:rPr>
    </w:lvl>
    <w:lvl w:ilvl="1">
      <w:start w:val="4"/>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4DD46D1"/>
    <w:multiLevelType w:val="multilevel"/>
    <w:tmpl w:val="049637C0"/>
    <w:lvl w:ilvl="0">
      <w:start w:val="11"/>
      <w:numFmt w:val="decimal"/>
      <w:lvlText w:val="%1."/>
      <w:lvlJc w:val="left"/>
      <w:pPr>
        <w:ind w:left="690" w:hanging="690"/>
      </w:pPr>
      <w:rPr>
        <w:rFonts w:cs="Times New Roman" w:hint="default"/>
      </w:rPr>
    </w:lvl>
    <w:lvl w:ilvl="1">
      <w:start w:val="14"/>
      <w:numFmt w:val="decimal"/>
      <w:lvlText w:val="%1.%2."/>
      <w:lvlJc w:val="left"/>
      <w:pPr>
        <w:ind w:left="974" w:hanging="69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nsid w:val="3B0D17CB"/>
    <w:multiLevelType w:val="multilevel"/>
    <w:tmpl w:val="10B65924"/>
    <w:lvl w:ilvl="0">
      <w:start w:val="15"/>
      <w:numFmt w:val="decimal"/>
      <w:lvlText w:val="%1."/>
      <w:lvlJc w:val="left"/>
      <w:pPr>
        <w:ind w:left="480" w:hanging="480"/>
      </w:pPr>
      <w:rPr>
        <w:rFonts w:cs="Times New Roman" w:hint="default"/>
      </w:rPr>
    </w:lvl>
    <w:lvl w:ilvl="1">
      <w:start w:val="7"/>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9">
    <w:nsid w:val="3B8A6F28"/>
    <w:multiLevelType w:val="hybridMultilevel"/>
    <w:tmpl w:val="6E52CA8C"/>
    <w:lvl w:ilvl="0" w:tplc="C66220C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587DAA"/>
    <w:multiLevelType w:val="multilevel"/>
    <w:tmpl w:val="63D44A06"/>
    <w:lvl w:ilvl="0">
      <w:start w:val="10"/>
      <w:numFmt w:val="decimal"/>
      <w:lvlText w:val="%1."/>
      <w:lvlJc w:val="left"/>
      <w:pPr>
        <w:ind w:left="525" w:hanging="525"/>
      </w:pPr>
      <w:rPr>
        <w:rFonts w:cs="Times New Roman" w:hint="default"/>
      </w:rPr>
    </w:lvl>
    <w:lvl w:ilvl="1">
      <w:start w:val="6"/>
      <w:numFmt w:val="decimal"/>
      <w:lvlText w:val="%1.%2."/>
      <w:lvlJc w:val="left"/>
      <w:pPr>
        <w:ind w:left="1050" w:hanging="525"/>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295" w:hanging="72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590" w:hanging="144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000" w:hanging="1800"/>
      </w:pPr>
      <w:rPr>
        <w:rFonts w:cs="Times New Roman" w:hint="default"/>
      </w:rPr>
    </w:lvl>
  </w:abstractNum>
  <w:abstractNum w:abstractNumId="21">
    <w:nsid w:val="4C383662"/>
    <w:multiLevelType w:val="multilevel"/>
    <w:tmpl w:val="F572C15C"/>
    <w:lvl w:ilvl="0">
      <w:start w:val="11"/>
      <w:numFmt w:val="decimal"/>
      <w:lvlText w:val="%1."/>
      <w:lvlJc w:val="left"/>
      <w:pPr>
        <w:ind w:left="480" w:hanging="480"/>
      </w:pPr>
      <w:rPr>
        <w:rFonts w:eastAsia="Times New Roman" w:cs="Times New Roman" w:hint="default"/>
      </w:rPr>
    </w:lvl>
    <w:lvl w:ilvl="1">
      <w:start w:val="2"/>
      <w:numFmt w:val="decimal"/>
      <w:lvlText w:val="%1.%2."/>
      <w:lvlJc w:val="left"/>
      <w:pPr>
        <w:ind w:left="480" w:hanging="480"/>
      </w:pPr>
      <w:rPr>
        <w:rFonts w:eastAsia="Times New Roman" w:cs="Times New Roman" w:hint="default"/>
      </w:rPr>
    </w:lvl>
    <w:lvl w:ilvl="2">
      <w:start w:val="1"/>
      <w:numFmt w:val="decimal"/>
      <w:lvlText w:val="%1.%2.%3."/>
      <w:lvlJc w:val="left"/>
      <w:pPr>
        <w:ind w:left="1146"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2">
    <w:nsid w:val="4EA5592A"/>
    <w:multiLevelType w:val="multilevel"/>
    <w:tmpl w:val="CE5658D2"/>
    <w:lvl w:ilvl="0">
      <w:start w:val="11"/>
      <w:numFmt w:val="decimal"/>
      <w:lvlText w:val="%1."/>
      <w:lvlJc w:val="left"/>
      <w:pPr>
        <w:ind w:left="480" w:hanging="480"/>
      </w:pPr>
      <w:rPr>
        <w:rFonts w:cs="Times New Roman" w:hint="default"/>
      </w:rPr>
    </w:lvl>
    <w:lvl w:ilvl="1">
      <w:start w:val="6"/>
      <w:numFmt w:val="decimal"/>
      <w:lvlText w:val="%1.%2."/>
      <w:lvlJc w:val="left"/>
      <w:pPr>
        <w:ind w:left="764"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nsid w:val="4FFC4BC4"/>
    <w:multiLevelType w:val="multilevel"/>
    <w:tmpl w:val="D64A5A44"/>
    <w:lvl w:ilvl="0">
      <w:start w:val="1"/>
      <w:numFmt w:val="decimal"/>
      <w:lvlText w:val="%1."/>
      <w:lvlJc w:val="left"/>
      <w:pPr>
        <w:ind w:left="435" w:hanging="435"/>
      </w:pPr>
      <w:rPr>
        <w:rFonts w:cs="Times New Roman"/>
        <w:b w:val="0"/>
        <w:color w:val="auto"/>
      </w:rPr>
    </w:lvl>
    <w:lvl w:ilvl="1">
      <w:start w:val="1"/>
      <w:numFmt w:val="decimal"/>
      <w:isLgl/>
      <w:lvlText w:val="%1.%2."/>
      <w:lvlJc w:val="left"/>
      <w:pPr>
        <w:ind w:left="960" w:hanging="48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8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800" w:hanging="1440"/>
      </w:pPr>
      <w:rPr>
        <w:rFonts w:cs="Times New Roman" w:hint="default"/>
      </w:rPr>
    </w:lvl>
    <w:lvl w:ilvl="8">
      <w:start w:val="1"/>
      <w:numFmt w:val="decimal"/>
      <w:isLgl/>
      <w:lvlText w:val="%1.%2.%3.%4.%5.%6.%7.%8.%9."/>
      <w:lvlJc w:val="left"/>
      <w:pPr>
        <w:ind w:left="5640" w:hanging="1800"/>
      </w:pPr>
      <w:rPr>
        <w:rFonts w:cs="Times New Roman" w:hint="default"/>
      </w:rPr>
    </w:lvl>
  </w:abstractNum>
  <w:abstractNum w:abstractNumId="24">
    <w:nsid w:val="507A182F"/>
    <w:multiLevelType w:val="hybridMultilevel"/>
    <w:tmpl w:val="D098D6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E44EDC"/>
    <w:multiLevelType w:val="hybridMultilevel"/>
    <w:tmpl w:val="A7865886"/>
    <w:lvl w:ilvl="0" w:tplc="2EDCF65C">
      <w:start w:val="4"/>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7DB3519"/>
    <w:multiLevelType w:val="multilevel"/>
    <w:tmpl w:val="6CD47180"/>
    <w:lvl w:ilvl="0">
      <w:start w:val="6"/>
      <w:numFmt w:val="decimal"/>
      <w:lvlText w:val="%1."/>
      <w:lvlJc w:val="left"/>
      <w:pPr>
        <w:ind w:left="360" w:hanging="360"/>
      </w:pPr>
      <w:rPr>
        <w:rFonts w:cs="Times New Roman" w:hint="default"/>
      </w:rPr>
    </w:lvl>
    <w:lvl w:ilvl="1">
      <w:start w:val="6"/>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59560447"/>
    <w:multiLevelType w:val="hybridMultilevel"/>
    <w:tmpl w:val="8E00184A"/>
    <w:lvl w:ilvl="0" w:tplc="886E49AA">
      <w:start w:val="1"/>
      <w:numFmt w:val="upperRoman"/>
      <w:lvlText w:val="%1."/>
      <w:lvlJc w:val="left"/>
      <w:pPr>
        <w:ind w:left="1080" w:hanging="720"/>
      </w:pPr>
      <w:rPr>
        <w:rFonts w:ascii="Sylfaen" w:hAnsi="Sylfaen"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0444BF"/>
    <w:multiLevelType w:val="multilevel"/>
    <w:tmpl w:val="0CB26EE8"/>
    <w:lvl w:ilvl="0">
      <w:start w:val="10"/>
      <w:numFmt w:val="decimal"/>
      <w:lvlText w:val="%1."/>
      <w:lvlJc w:val="left"/>
      <w:pPr>
        <w:ind w:left="525" w:hanging="525"/>
      </w:pPr>
      <w:rPr>
        <w:rFonts w:cs="Times New Roman" w:hint="default"/>
      </w:rPr>
    </w:lvl>
    <w:lvl w:ilvl="1">
      <w:start w:val="8"/>
      <w:numFmt w:val="decimal"/>
      <w:lvlText w:val="%1.%2."/>
      <w:lvlJc w:val="left"/>
      <w:pPr>
        <w:ind w:left="1575" w:hanging="525"/>
      </w:pPr>
      <w:rPr>
        <w:rFonts w:cs="Times New Roman" w:hint="default"/>
      </w:rPr>
    </w:lvl>
    <w:lvl w:ilvl="2">
      <w:start w:val="1"/>
      <w:numFmt w:val="decimal"/>
      <w:lvlText w:val="%1.%2.%3."/>
      <w:lvlJc w:val="left"/>
      <w:pPr>
        <w:ind w:left="2820" w:hanging="720"/>
      </w:pPr>
      <w:rPr>
        <w:rFonts w:cs="Times New Roman" w:hint="default"/>
      </w:rPr>
    </w:lvl>
    <w:lvl w:ilvl="3">
      <w:start w:val="1"/>
      <w:numFmt w:val="decimal"/>
      <w:lvlText w:val="%1.%2.%3.%4."/>
      <w:lvlJc w:val="left"/>
      <w:pPr>
        <w:ind w:left="3870" w:hanging="720"/>
      </w:pPr>
      <w:rPr>
        <w:rFonts w:cs="Times New Roman" w:hint="default"/>
      </w:rPr>
    </w:lvl>
    <w:lvl w:ilvl="4">
      <w:start w:val="1"/>
      <w:numFmt w:val="decimal"/>
      <w:lvlText w:val="%1.%2.%3.%4.%5."/>
      <w:lvlJc w:val="left"/>
      <w:pPr>
        <w:ind w:left="5280" w:hanging="1080"/>
      </w:pPr>
      <w:rPr>
        <w:rFonts w:cs="Times New Roman" w:hint="default"/>
      </w:rPr>
    </w:lvl>
    <w:lvl w:ilvl="5">
      <w:start w:val="1"/>
      <w:numFmt w:val="decimal"/>
      <w:lvlText w:val="%1.%2.%3.%4.%5.%6."/>
      <w:lvlJc w:val="left"/>
      <w:pPr>
        <w:ind w:left="6690" w:hanging="1440"/>
      </w:pPr>
      <w:rPr>
        <w:rFonts w:cs="Times New Roman" w:hint="default"/>
      </w:rPr>
    </w:lvl>
    <w:lvl w:ilvl="6">
      <w:start w:val="1"/>
      <w:numFmt w:val="decimal"/>
      <w:lvlText w:val="%1.%2.%3.%4.%5.%6.%7."/>
      <w:lvlJc w:val="left"/>
      <w:pPr>
        <w:ind w:left="7740" w:hanging="1440"/>
      </w:pPr>
      <w:rPr>
        <w:rFonts w:cs="Times New Roman" w:hint="default"/>
      </w:rPr>
    </w:lvl>
    <w:lvl w:ilvl="7">
      <w:start w:val="1"/>
      <w:numFmt w:val="decimal"/>
      <w:lvlText w:val="%1.%2.%3.%4.%5.%6.%7.%8."/>
      <w:lvlJc w:val="left"/>
      <w:pPr>
        <w:ind w:left="9150" w:hanging="1800"/>
      </w:pPr>
      <w:rPr>
        <w:rFonts w:cs="Times New Roman" w:hint="default"/>
      </w:rPr>
    </w:lvl>
    <w:lvl w:ilvl="8">
      <w:start w:val="1"/>
      <w:numFmt w:val="decimal"/>
      <w:lvlText w:val="%1.%2.%3.%4.%5.%6.%7.%8.%9."/>
      <w:lvlJc w:val="left"/>
      <w:pPr>
        <w:ind w:left="10200" w:hanging="1800"/>
      </w:pPr>
      <w:rPr>
        <w:rFonts w:cs="Times New Roman" w:hint="default"/>
      </w:rPr>
    </w:lvl>
  </w:abstractNum>
  <w:abstractNum w:abstractNumId="29">
    <w:nsid w:val="5C79556A"/>
    <w:multiLevelType w:val="hybridMultilevel"/>
    <w:tmpl w:val="BA98E5B4"/>
    <w:lvl w:ilvl="0" w:tplc="D7E640D2">
      <w:start w:val="1"/>
      <w:numFmt w:val="upperRoman"/>
      <w:lvlText w:val="%1."/>
      <w:lvlJc w:val="center"/>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nsid w:val="5E37396D"/>
    <w:multiLevelType w:val="multilevel"/>
    <w:tmpl w:val="FB78E52E"/>
    <w:lvl w:ilvl="0">
      <w:start w:val="1"/>
      <w:numFmt w:val="decimal"/>
      <w:lvlText w:val="%1."/>
      <w:lvlJc w:val="left"/>
      <w:pPr>
        <w:ind w:left="435" w:hanging="435"/>
      </w:pPr>
      <w:rPr>
        <w:rFonts w:cs="Times New Roman"/>
        <w:b w:val="0"/>
        <w:color w:val="auto"/>
      </w:rPr>
    </w:lvl>
    <w:lvl w:ilvl="1">
      <w:start w:val="4"/>
      <w:numFmt w:val="decimal"/>
      <w:isLgl/>
      <w:lvlText w:val="%1.%2."/>
      <w:lvlJc w:val="left"/>
      <w:pPr>
        <w:ind w:left="4375" w:hanging="405"/>
      </w:pPr>
      <w:rPr>
        <w:rFonts w:cs="Times New Roman" w:hint="default"/>
      </w:rPr>
    </w:lvl>
    <w:lvl w:ilvl="2">
      <w:start w:val="1"/>
      <w:numFmt w:val="decimal"/>
      <w:isLgl/>
      <w:lvlText w:val="%1.%2.%3."/>
      <w:lvlJc w:val="left"/>
      <w:pPr>
        <w:ind w:left="4690" w:hanging="720"/>
      </w:pPr>
      <w:rPr>
        <w:rFonts w:cs="Times New Roman" w:hint="default"/>
      </w:rPr>
    </w:lvl>
    <w:lvl w:ilvl="3">
      <w:start w:val="1"/>
      <w:numFmt w:val="decimal"/>
      <w:isLgl/>
      <w:lvlText w:val="%1.%2.%3.%4."/>
      <w:lvlJc w:val="left"/>
      <w:pPr>
        <w:ind w:left="4690" w:hanging="72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410" w:hanging="144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770" w:hanging="1800"/>
      </w:pPr>
      <w:rPr>
        <w:rFonts w:cs="Times New Roman" w:hint="default"/>
      </w:rPr>
    </w:lvl>
    <w:lvl w:ilvl="8">
      <w:start w:val="1"/>
      <w:numFmt w:val="decimal"/>
      <w:isLgl/>
      <w:lvlText w:val="%1.%2.%3.%4.%5.%6.%7.%8.%9."/>
      <w:lvlJc w:val="left"/>
      <w:pPr>
        <w:ind w:left="5770" w:hanging="1800"/>
      </w:pPr>
      <w:rPr>
        <w:rFonts w:cs="Times New Roman" w:hint="default"/>
      </w:rPr>
    </w:lvl>
  </w:abstractNum>
  <w:abstractNum w:abstractNumId="31">
    <w:nsid w:val="62063EC1"/>
    <w:multiLevelType w:val="multilevel"/>
    <w:tmpl w:val="E9723F9C"/>
    <w:lvl w:ilvl="0">
      <w:start w:val="1"/>
      <w:numFmt w:val="decimal"/>
      <w:lvlText w:val="%1."/>
      <w:lvlJc w:val="left"/>
      <w:pPr>
        <w:ind w:left="360" w:hanging="360"/>
      </w:pPr>
      <w:rPr>
        <w:rFonts w:ascii="Sylfaen" w:eastAsia="Times New Roman" w:hAnsi="Sylfaen" w:cs="Sylfaen"/>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5C15AF9"/>
    <w:multiLevelType w:val="hybridMultilevel"/>
    <w:tmpl w:val="9CDC54DA"/>
    <w:lvl w:ilvl="0" w:tplc="D818C928">
      <w:start w:val="13"/>
      <w:numFmt w:val="bullet"/>
      <w:lvlText w:val="-"/>
      <w:lvlJc w:val="left"/>
      <w:pPr>
        <w:ind w:left="720" w:hanging="360"/>
      </w:pPr>
      <w:rPr>
        <w:rFonts w:ascii="Sylfaen" w:eastAsia="Times New Roman" w:hAnsi="Sylfae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941AAE"/>
    <w:multiLevelType w:val="hybridMultilevel"/>
    <w:tmpl w:val="F882290C"/>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C1D5870"/>
    <w:multiLevelType w:val="hybridMultilevel"/>
    <w:tmpl w:val="E496C99A"/>
    <w:lvl w:ilvl="0" w:tplc="621E7D56">
      <w:start w:val="6"/>
      <w:numFmt w:val="bullet"/>
      <w:lvlText w:val="-"/>
      <w:lvlJc w:val="left"/>
      <w:pPr>
        <w:ind w:left="644" w:hanging="360"/>
      </w:pPr>
      <w:rPr>
        <w:rFonts w:ascii="Sylfaen" w:eastAsia="Times New Roman" w:hAnsi="Sylfae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nsid w:val="6C9B4923"/>
    <w:multiLevelType w:val="hybridMultilevel"/>
    <w:tmpl w:val="246A717E"/>
    <w:lvl w:ilvl="0" w:tplc="04070015">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nsid w:val="742B6DC5"/>
    <w:multiLevelType w:val="multilevel"/>
    <w:tmpl w:val="FB3A7EFA"/>
    <w:lvl w:ilvl="0">
      <w:start w:val="1"/>
      <w:numFmt w:val="decimal"/>
      <w:lvlText w:val="%1."/>
      <w:lvlJc w:val="left"/>
      <w:pPr>
        <w:ind w:left="4405" w:hanging="435"/>
      </w:pPr>
      <w:rPr>
        <w:rFonts w:cs="Times New Roman"/>
        <w:b w:val="0"/>
        <w:color w:val="auto"/>
      </w:rPr>
    </w:lvl>
    <w:lvl w:ilvl="1">
      <w:start w:val="2"/>
      <w:numFmt w:val="decimal"/>
      <w:isLgl/>
      <w:lvlText w:val="%1.%2."/>
      <w:lvlJc w:val="left"/>
      <w:pPr>
        <w:ind w:left="4720" w:hanging="750"/>
      </w:pPr>
      <w:rPr>
        <w:rFonts w:cs="Times New Roman" w:hint="default"/>
      </w:rPr>
    </w:lvl>
    <w:lvl w:ilvl="2">
      <w:start w:val="1"/>
      <w:numFmt w:val="decimal"/>
      <w:isLgl/>
      <w:lvlText w:val="%1.%2.%3."/>
      <w:lvlJc w:val="left"/>
      <w:pPr>
        <w:ind w:left="4720" w:hanging="750"/>
      </w:pPr>
      <w:rPr>
        <w:rFonts w:cs="Times New Roman" w:hint="default"/>
      </w:rPr>
    </w:lvl>
    <w:lvl w:ilvl="3">
      <w:start w:val="1"/>
      <w:numFmt w:val="decimal"/>
      <w:isLgl/>
      <w:lvlText w:val="%1.%2.%3.%4."/>
      <w:lvlJc w:val="left"/>
      <w:pPr>
        <w:ind w:left="4720" w:hanging="750"/>
      </w:pPr>
      <w:rPr>
        <w:rFonts w:cs="Times New Roman" w:hint="default"/>
      </w:rPr>
    </w:lvl>
    <w:lvl w:ilvl="4">
      <w:start w:val="1"/>
      <w:numFmt w:val="decimal"/>
      <w:isLgl/>
      <w:lvlText w:val="%1.%2.%3.%4.%5."/>
      <w:lvlJc w:val="left"/>
      <w:pPr>
        <w:ind w:left="5050" w:hanging="1080"/>
      </w:pPr>
      <w:rPr>
        <w:rFonts w:cs="Times New Roman" w:hint="default"/>
      </w:rPr>
    </w:lvl>
    <w:lvl w:ilvl="5">
      <w:start w:val="1"/>
      <w:numFmt w:val="decimal"/>
      <w:isLgl/>
      <w:lvlText w:val="%1.%2.%3.%4.%5.%6."/>
      <w:lvlJc w:val="left"/>
      <w:pPr>
        <w:ind w:left="5050" w:hanging="1080"/>
      </w:pPr>
      <w:rPr>
        <w:rFonts w:cs="Times New Roman" w:hint="default"/>
      </w:rPr>
    </w:lvl>
    <w:lvl w:ilvl="6">
      <w:start w:val="1"/>
      <w:numFmt w:val="decimal"/>
      <w:isLgl/>
      <w:lvlText w:val="%1.%2.%3.%4.%5.%6.%7."/>
      <w:lvlJc w:val="left"/>
      <w:pPr>
        <w:ind w:left="5410" w:hanging="1440"/>
      </w:pPr>
      <w:rPr>
        <w:rFonts w:cs="Times New Roman" w:hint="default"/>
      </w:rPr>
    </w:lvl>
    <w:lvl w:ilvl="7">
      <w:start w:val="1"/>
      <w:numFmt w:val="decimal"/>
      <w:isLgl/>
      <w:lvlText w:val="%1.%2.%3.%4.%5.%6.%7.%8."/>
      <w:lvlJc w:val="left"/>
      <w:pPr>
        <w:ind w:left="5410" w:hanging="1440"/>
      </w:pPr>
      <w:rPr>
        <w:rFonts w:cs="Times New Roman" w:hint="default"/>
      </w:rPr>
    </w:lvl>
    <w:lvl w:ilvl="8">
      <w:start w:val="1"/>
      <w:numFmt w:val="decimal"/>
      <w:isLgl/>
      <w:lvlText w:val="%1.%2.%3.%4.%5.%6.%7.%8.%9."/>
      <w:lvlJc w:val="left"/>
      <w:pPr>
        <w:ind w:left="5770" w:hanging="1800"/>
      </w:pPr>
      <w:rPr>
        <w:rFonts w:cs="Times New Roman" w:hint="default"/>
      </w:rPr>
    </w:lvl>
  </w:abstractNum>
  <w:abstractNum w:abstractNumId="37">
    <w:nsid w:val="78F40A5B"/>
    <w:multiLevelType w:val="multilevel"/>
    <w:tmpl w:val="D41245BA"/>
    <w:lvl w:ilvl="0">
      <w:start w:val="16"/>
      <w:numFmt w:val="decimal"/>
      <w:lvlText w:val="%1."/>
      <w:lvlJc w:val="left"/>
      <w:pPr>
        <w:ind w:left="480" w:hanging="480"/>
      </w:pPr>
      <w:rPr>
        <w:rFonts w:cs="Times New Roman" w:hint="default"/>
      </w:rPr>
    </w:lvl>
    <w:lvl w:ilvl="1">
      <w:start w:val="2"/>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9"/>
  </w:num>
  <w:num w:numId="2">
    <w:abstractNumId w:val="10"/>
  </w:num>
  <w:num w:numId="3">
    <w:abstractNumId w:val="27"/>
  </w:num>
  <w:num w:numId="4">
    <w:abstractNumId w:val="11"/>
  </w:num>
  <w:num w:numId="5">
    <w:abstractNumId w:val="4"/>
  </w:num>
  <w:num w:numId="6">
    <w:abstractNumId w:val="6"/>
  </w:num>
  <w:num w:numId="7">
    <w:abstractNumId w:val="29"/>
  </w:num>
  <w:num w:numId="8">
    <w:abstractNumId w:val="24"/>
  </w:num>
  <w:num w:numId="9">
    <w:abstractNumId w:val="15"/>
  </w:num>
  <w:num w:numId="10">
    <w:abstractNumId w:val="34"/>
  </w:num>
  <w:num w:numId="11">
    <w:abstractNumId w:val="26"/>
  </w:num>
  <w:num w:numId="12">
    <w:abstractNumId w:val="30"/>
  </w:num>
  <w:num w:numId="13">
    <w:abstractNumId w:val="0"/>
  </w:num>
  <w:num w:numId="14">
    <w:abstractNumId w:val="9"/>
  </w:num>
  <w:num w:numId="15">
    <w:abstractNumId w:val="7"/>
  </w:num>
  <w:num w:numId="16">
    <w:abstractNumId w:val="5"/>
  </w:num>
  <w:num w:numId="17">
    <w:abstractNumId w:val="31"/>
  </w:num>
  <w:num w:numId="18">
    <w:abstractNumId w:val="36"/>
  </w:num>
  <w:num w:numId="19">
    <w:abstractNumId w:val="14"/>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8"/>
  </w:num>
  <w:num w:numId="25">
    <w:abstractNumId w:val="25"/>
  </w:num>
  <w:num w:numId="26">
    <w:abstractNumId w:val="16"/>
  </w:num>
  <w:num w:numId="27">
    <w:abstractNumId w:val="20"/>
  </w:num>
  <w:num w:numId="28">
    <w:abstractNumId w:val="2"/>
  </w:num>
  <w:num w:numId="29">
    <w:abstractNumId w:val="28"/>
  </w:num>
  <w:num w:numId="30">
    <w:abstractNumId w:val="12"/>
  </w:num>
  <w:num w:numId="31">
    <w:abstractNumId w:val="13"/>
  </w:num>
  <w:num w:numId="32">
    <w:abstractNumId w:val="21"/>
  </w:num>
  <w:num w:numId="33">
    <w:abstractNumId w:val="22"/>
  </w:num>
  <w:num w:numId="34">
    <w:abstractNumId w:val="17"/>
  </w:num>
  <w:num w:numId="35">
    <w:abstractNumId w:val="32"/>
  </w:num>
  <w:num w:numId="36">
    <w:abstractNumId w:val="18"/>
  </w:num>
  <w:num w:numId="37">
    <w:abstractNumId w:val="37"/>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8F2"/>
    <w:rsid w:val="00000AAE"/>
    <w:rsid w:val="00002D61"/>
    <w:rsid w:val="00003DB3"/>
    <w:rsid w:val="000042E6"/>
    <w:rsid w:val="000153D7"/>
    <w:rsid w:val="000163AD"/>
    <w:rsid w:val="00026961"/>
    <w:rsid w:val="0003039F"/>
    <w:rsid w:val="000306EC"/>
    <w:rsid w:val="00040DA4"/>
    <w:rsid w:val="000421A4"/>
    <w:rsid w:val="00042F87"/>
    <w:rsid w:val="00046AA1"/>
    <w:rsid w:val="00047BE5"/>
    <w:rsid w:val="00050EDF"/>
    <w:rsid w:val="00051524"/>
    <w:rsid w:val="00055B1A"/>
    <w:rsid w:val="00064842"/>
    <w:rsid w:val="000716D8"/>
    <w:rsid w:val="0007300C"/>
    <w:rsid w:val="000759F9"/>
    <w:rsid w:val="000778CC"/>
    <w:rsid w:val="00080435"/>
    <w:rsid w:val="00083AA3"/>
    <w:rsid w:val="000868F1"/>
    <w:rsid w:val="00093987"/>
    <w:rsid w:val="000A60AE"/>
    <w:rsid w:val="000A7C0C"/>
    <w:rsid w:val="000A7C93"/>
    <w:rsid w:val="000B1ABC"/>
    <w:rsid w:val="000B3940"/>
    <w:rsid w:val="000B62CB"/>
    <w:rsid w:val="000B79A2"/>
    <w:rsid w:val="000C0351"/>
    <w:rsid w:val="000C329F"/>
    <w:rsid w:val="000C478F"/>
    <w:rsid w:val="000C4D84"/>
    <w:rsid w:val="000C7C4B"/>
    <w:rsid w:val="000D0CA6"/>
    <w:rsid w:val="000D1845"/>
    <w:rsid w:val="000D1ECC"/>
    <w:rsid w:val="000D34CB"/>
    <w:rsid w:val="000D3A67"/>
    <w:rsid w:val="000D443A"/>
    <w:rsid w:val="000E071F"/>
    <w:rsid w:val="000E6077"/>
    <w:rsid w:val="000E75FD"/>
    <w:rsid w:val="000F2EC4"/>
    <w:rsid w:val="000F5564"/>
    <w:rsid w:val="000F71C8"/>
    <w:rsid w:val="000F76EA"/>
    <w:rsid w:val="00101F0F"/>
    <w:rsid w:val="00102B49"/>
    <w:rsid w:val="00111C65"/>
    <w:rsid w:val="001155BC"/>
    <w:rsid w:val="001156D4"/>
    <w:rsid w:val="00116212"/>
    <w:rsid w:val="00120A7C"/>
    <w:rsid w:val="0012104E"/>
    <w:rsid w:val="00122B5B"/>
    <w:rsid w:val="00124F1C"/>
    <w:rsid w:val="00131CBB"/>
    <w:rsid w:val="00133DF6"/>
    <w:rsid w:val="001353EB"/>
    <w:rsid w:val="00137BA9"/>
    <w:rsid w:val="0014025A"/>
    <w:rsid w:val="001409C2"/>
    <w:rsid w:val="00140BB9"/>
    <w:rsid w:val="00141F37"/>
    <w:rsid w:val="001465EB"/>
    <w:rsid w:val="0014679A"/>
    <w:rsid w:val="001476A8"/>
    <w:rsid w:val="00151D59"/>
    <w:rsid w:val="00156947"/>
    <w:rsid w:val="0016511B"/>
    <w:rsid w:val="00171044"/>
    <w:rsid w:val="00177BC9"/>
    <w:rsid w:val="00181377"/>
    <w:rsid w:val="00183E72"/>
    <w:rsid w:val="00187E83"/>
    <w:rsid w:val="001940BF"/>
    <w:rsid w:val="0019591F"/>
    <w:rsid w:val="001969F8"/>
    <w:rsid w:val="00196FD0"/>
    <w:rsid w:val="00197C37"/>
    <w:rsid w:val="001A2242"/>
    <w:rsid w:val="001A2671"/>
    <w:rsid w:val="001A2977"/>
    <w:rsid w:val="001A2FC9"/>
    <w:rsid w:val="001A367D"/>
    <w:rsid w:val="001A5DEE"/>
    <w:rsid w:val="001B2518"/>
    <w:rsid w:val="001B4ADB"/>
    <w:rsid w:val="001C177A"/>
    <w:rsid w:val="001C47CE"/>
    <w:rsid w:val="001C7240"/>
    <w:rsid w:val="001D1517"/>
    <w:rsid w:val="001D241F"/>
    <w:rsid w:val="001D2E95"/>
    <w:rsid w:val="001D2F8E"/>
    <w:rsid w:val="001D4629"/>
    <w:rsid w:val="001D4D07"/>
    <w:rsid w:val="001D7191"/>
    <w:rsid w:val="001E3BB5"/>
    <w:rsid w:val="001E4DAF"/>
    <w:rsid w:val="001F37BF"/>
    <w:rsid w:val="001F49EE"/>
    <w:rsid w:val="001F5C8E"/>
    <w:rsid w:val="002001A5"/>
    <w:rsid w:val="00201827"/>
    <w:rsid w:val="002050D2"/>
    <w:rsid w:val="00205842"/>
    <w:rsid w:val="00205F6E"/>
    <w:rsid w:val="00214E00"/>
    <w:rsid w:val="00214FFF"/>
    <w:rsid w:val="002154E3"/>
    <w:rsid w:val="00216D20"/>
    <w:rsid w:val="002212FF"/>
    <w:rsid w:val="00222FB4"/>
    <w:rsid w:val="00225B7D"/>
    <w:rsid w:val="00231CA6"/>
    <w:rsid w:val="00234B9B"/>
    <w:rsid w:val="00234FDB"/>
    <w:rsid w:val="00235589"/>
    <w:rsid w:val="0023788A"/>
    <w:rsid w:val="00244A7D"/>
    <w:rsid w:val="0024530A"/>
    <w:rsid w:val="00261942"/>
    <w:rsid w:val="00265180"/>
    <w:rsid w:val="002701C9"/>
    <w:rsid w:val="0027088F"/>
    <w:rsid w:val="002719A7"/>
    <w:rsid w:val="00273BB9"/>
    <w:rsid w:val="00281400"/>
    <w:rsid w:val="00281A5E"/>
    <w:rsid w:val="00282330"/>
    <w:rsid w:val="002828ED"/>
    <w:rsid w:val="00283241"/>
    <w:rsid w:val="00291C6F"/>
    <w:rsid w:val="00291E84"/>
    <w:rsid w:val="00294CB0"/>
    <w:rsid w:val="002A1EF2"/>
    <w:rsid w:val="002A501A"/>
    <w:rsid w:val="002A660C"/>
    <w:rsid w:val="002A7912"/>
    <w:rsid w:val="002B1108"/>
    <w:rsid w:val="002B2284"/>
    <w:rsid w:val="002B2375"/>
    <w:rsid w:val="002B3F8B"/>
    <w:rsid w:val="002B566D"/>
    <w:rsid w:val="002B78F2"/>
    <w:rsid w:val="002C04ED"/>
    <w:rsid w:val="002C0655"/>
    <w:rsid w:val="002C0C79"/>
    <w:rsid w:val="002C162C"/>
    <w:rsid w:val="002C3E54"/>
    <w:rsid w:val="002C46D6"/>
    <w:rsid w:val="002D467E"/>
    <w:rsid w:val="002D737C"/>
    <w:rsid w:val="002E46EE"/>
    <w:rsid w:val="002E4B89"/>
    <w:rsid w:val="002E5B7C"/>
    <w:rsid w:val="002F27DF"/>
    <w:rsid w:val="002F35C0"/>
    <w:rsid w:val="002F7A57"/>
    <w:rsid w:val="002F7A5D"/>
    <w:rsid w:val="00305AF2"/>
    <w:rsid w:val="00307143"/>
    <w:rsid w:val="0031107D"/>
    <w:rsid w:val="0032220F"/>
    <w:rsid w:val="00323AB0"/>
    <w:rsid w:val="00323B3E"/>
    <w:rsid w:val="003243A0"/>
    <w:rsid w:val="003252DA"/>
    <w:rsid w:val="003274BB"/>
    <w:rsid w:val="00331959"/>
    <w:rsid w:val="003336F1"/>
    <w:rsid w:val="00333878"/>
    <w:rsid w:val="00335CB5"/>
    <w:rsid w:val="00341E64"/>
    <w:rsid w:val="003420C5"/>
    <w:rsid w:val="00345D7C"/>
    <w:rsid w:val="0035087A"/>
    <w:rsid w:val="00353FDF"/>
    <w:rsid w:val="00355200"/>
    <w:rsid w:val="00362FF9"/>
    <w:rsid w:val="00363531"/>
    <w:rsid w:val="00363A34"/>
    <w:rsid w:val="00370F75"/>
    <w:rsid w:val="00372768"/>
    <w:rsid w:val="003728A3"/>
    <w:rsid w:val="00372B48"/>
    <w:rsid w:val="00376114"/>
    <w:rsid w:val="00377331"/>
    <w:rsid w:val="00381BFC"/>
    <w:rsid w:val="00383754"/>
    <w:rsid w:val="003876FB"/>
    <w:rsid w:val="00392F00"/>
    <w:rsid w:val="003A31D9"/>
    <w:rsid w:val="003A73A0"/>
    <w:rsid w:val="003B1EC2"/>
    <w:rsid w:val="003B2425"/>
    <w:rsid w:val="003B31E5"/>
    <w:rsid w:val="003B3E63"/>
    <w:rsid w:val="003B4C42"/>
    <w:rsid w:val="003C1667"/>
    <w:rsid w:val="003C1BDA"/>
    <w:rsid w:val="003D1B9F"/>
    <w:rsid w:val="003D345C"/>
    <w:rsid w:val="003D694F"/>
    <w:rsid w:val="003E0BFD"/>
    <w:rsid w:val="003E1171"/>
    <w:rsid w:val="003E2117"/>
    <w:rsid w:val="003E3A91"/>
    <w:rsid w:val="003E5E3C"/>
    <w:rsid w:val="003E744E"/>
    <w:rsid w:val="003E7DB4"/>
    <w:rsid w:val="003F1626"/>
    <w:rsid w:val="003F39F6"/>
    <w:rsid w:val="003F612A"/>
    <w:rsid w:val="003F6B4D"/>
    <w:rsid w:val="003F6E17"/>
    <w:rsid w:val="00400311"/>
    <w:rsid w:val="00404037"/>
    <w:rsid w:val="00410C51"/>
    <w:rsid w:val="00411F9E"/>
    <w:rsid w:val="00412747"/>
    <w:rsid w:val="004145BC"/>
    <w:rsid w:val="00422818"/>
    <w:rsid w:val="004327C5"/>
    <w:rsid w:val="0043297D"/>
    <w:rsid w:val="00433C38"/>
    <w:rsid w:val="00436BAE"/>
    <w:rsid w:val="004446EE"/>
    <w:rsid w:val="004448D4"/>
    <w:rsid w:val="00446425"/>
    <w:rsid w:val="00454CCB"/>
    <w:rsid w:val="00454F5A"/>
    <w:rsid w:val="00456463"/>
    <w:rsid w:val="00460C7B"/>
    <w:rsid w:val="00467EAA"/>
    <w:rsid w:val="00471450"/>
    <w:rsid w:val="00475EF3"/>
    <w:rsid w:val="004803CE"/>
    <w:rsid w:val="00484C27"/>
    <w:rsid w:val="004946B1"/>
    <w:rsid w:val="0049675B"/>
    <w:rsid w:val="004978F5"/>
    <w:rsid w:val="004A1136"/>
    <w:rsid w:val="004A3C6C"/>
    <w:rsid w:val="004A415D"/>
    <w:rsid w:val="004B2D78"/>
    <w:rsid w:val="004C3167"/>
    <w:rsid w:val="004C3512"/>
    <w:rsid w:val="004C37E3"/>
    <w:rsid w:val="004C556C"/>
    <w:rsid w:val="004C5CE7"/>
    <w:rsid w:val="004D2880"/>
    <w:rsid w:val="004D3D59"/>
    <w:rsid w:val="004D6117"/>
    <w:rsid w:val="004D68F0"/>
    <w:rsid w:val="004D6992"/>
    <w:rsid w:val="004E0359"/>
    <w:rsid w:val="004E08CF"/>
    <w:rsid w:val="004F3655"/>
    <w:rsid w:val="004F4282"/>
    <w:rsid w:val="004F63E6"/>
    <w:rsid w:val="004F71D6"/>
    <w:rsid w:val="004F73B9"/>
    <w:rsid w:val="004F7D7B"/>
    <w:rsid w:val="0050249F"/>
    <w:rsid w:val="00504CC2"/>
    <w:rsid w:val="005068F9"/>
    <w:rsid w:val="00506CD2"/>
    <w:rsid w:val="0051264C"/>
    <w:rsid w:val="005134A5"/>
    <w:rsid w:val="00513623"/>
    <w:rsid w:val="00513BA1"/>
    <w:rsid w:val="00514645"/>
    <w:rsid w:val="00514808"/>
    <w:rsid w:val="005160C0"/>
    <w:rsid w:val="005220DE"/>
    <w:rsid w:val="00523FA5"/>
    <w:rsid w:val="005246AE"/>
    <w:rsid w:val="0052487D"/>
    <w:rsid w:val="005266D6"/>
    <w:rsid w:val="005275F4"/>
    <w:rsid w:val="00531787"/>
    <w:rsid w:val="005351E6"/>
    <w:rsid w:val="00537961"/>
    <w:rsid w:val="005408AC"/>
    <w:rsid w:val="00543624"/>
    <w:rsid w:val="00553C37"/>
    <w:rsid w:val="00557149"/>
    <w:rsid w:val="00563BC1"/>
    <w:rsid w:val="00573FA0"/>
    <w:rsid w:val="00576DC7"/>
    <w:rsid w:val="00576E61"/>
    <w:rsid w:val="00580F19"/>
    <w:rsid w:val="00586A28"/>
    <w:rsid w:val="00591096"/>
    <w:rsid w:val="00592E2D"/>
    <w:rsid w:val="00593E57"/>
    <w:rsid w:val="00594496"/>
    <w:rsid w:val="00594D2D"/>
    <w:rsid w:val="005A29EE"/>
    <w:rsid w:val="005A3ADD"/>
    <w:rsid w:val="005A42DB"/>
    <w:rsid w:val="005A64A9"/>
    <w:rsid w:val="005B02EC"/>
    <w:rsid w:val="005B03A9"/>
    <w:rsid w:val="005B1B96"/>
    <w:rsid w:val="005B322D"/>
    <w:rsid w:val="005B4046"/>
    <w:rsid w:val="005B5AAE"/>
    <w:rsid w:val="005B5F90"/>
    <w:rsid w:val="005B73AC"/>
    <w:rsid w:val="005C336A"/>
    <w:rsid w:val="005D3499"/>
    <w:rsid w:val="005D5FA0"/>
    <w:rsid w:val="005D6A8D"/>
    <w:rsid w:val="005D769C"/>
    <w:rsid w:val="005E0589"/>
    <w:rsid w:val="005E157D"/>
    <w:rsid w:val="005E32ED"/>
    <w:rsid w:val="005E7A11"/>
    <w:rsid w:val="005F66DA"/>
    <w:rsid w:val="005F79CD"/>
    <w:rsid w:val="006008F1"/>
    <w:rsid w:val="00601E30"/>
    <w:rsid w:val="00603F09"/>
    <w:rsid w:val="00605164"/>
    <w:rsid w:val="00612EC3"/>
    <w:rsid w:val="00617D9A"/>
    <w:rsid w:val="00621F0D"/>
    <w:rsid w:val="0062603A"/>
    <w:rsid w:val="00627CF6"/>
    <w:rsid w:val="00634D8A"/>
    <w:rsid w:val="00646B0F"/>
    <w:rsid w:val="006510D2"/>
    <w:rsid w:val="00654976"/>
    <w:rsid w:val="00661BAA"/>
    <w:rsid w:val="00666A37"/>
    <w:rsid w:val="006709C9"/>
    <w:rsid w:val="00680BC5"/>
    <w:rsid w:val="00683E3F"/>
    <w:rsid w:val="006846B8"/>
    <w:rsid w:val="00695B4D"/>
    <w:rsid w:val="006A0EEF"/>
    <w:rsid w:val="006A25DF"/>
    <w:rsid w:val="006A6058"/>
    <w:rsid w:val="006A665B"/>
    <w:rsid w:val="006B2B53"/>
    <w:rsid w:val="006B48A6"/>
    <w:rsid w:val="006B5B47"/>
    <w:rsid w:val="006B6A56"/>
    <w:rsid w:val="006B7174"/>
    <w:rsid w:val="006B752F"/>
    <w:rsid w:val="006C02BD"/>
    <w:rsid w:val="006C16E8"/>
    <w:rsid w:val="006C1C0A"/>
    <w:rsid w:val="006C4BD0"/>
    <w:rsid w:val="006C5315"/>
    <w:rsid w:val="006C62DB"/>
    <w:rsid w:val="006C74C9"/>
    <w:rsid w:val="006D19F2"/>
    <w:rsid w:val="006D2849"/>
    <w:rsid w:val="006D2BC7"/>
    <w:rsid w:val="006D3BAC"/>
    <w:rsid w:val="006E09BD"/>
    <w:rsid w:val="006E10FF"/>
    <w:rsid w:val="006E1D19"/>
    <w:rsid w:val="006E2006"/>
    <w:rsid w:val="006E2567"/>
    <w:rsid w:val="006E297C"/>
    <w:rsid w:val="006E4D83"/>
    <w:rsid w:val="006E552C"/>
    <w:rsid w:val="006E5FDA"/>
    <w:rsid w:val="006E6FB3"/>
    <w:rsid w:val="006F3269"/>
    <w:rsid w:val="006F644F"/>
    <w:rsid w:val="00700EDE"/>
    <w:rsid w:val="00702A0C"/>
    <w:rsid w:val="007072DF"/>
    <w:rsid w:val="00712573"/>
    <w:rsid w:val="00712678"/>
    <w:rsid w:val="00717355"/>
    <w:rsid w:val="007208BD"/>
    <w:rsid w:val="007218B8"/>
    <w:rsid w:val="00725646"/>
    <w:rsid w:val="00725E46"/>
    <w:rsid w:val="00726C98"/>
    <w:rsid w:val="007273E0"/>
    <w:rsid w:val="00727D6F"/>
    <w:rsid w:val="00733A8D"/>
    <w:rsid w:val="00735D7A"/>
    <w:rsid w:val="007371A9"/>
    <w:rsid w:val="0073728D"/>
    <w:rsid w:val="00743117"/>
    <w:rsid w:val="007520AC"/>
    <w:rsid w:val="00755C6B"/>
    <w:rsid w:val="0076033C"/>
    <w:rsid w:val="00764D7B"/>
    <w:rsid w:val="007657FB"/>
    <w:rsid w:val="00766301"/>
    <w:rsid w:val="0077133F"/>
    <w:rsid w:val="0077546F"/>
    <w:rsid w:val="00775BC7"/>
    <w:rsid w:val="007803E6"/>
    <w:rsid w:val="007817EF"/>
    <w:rsid w:val="00781CAF"/>
    <w:rsid w:val="00782A65"/>
    <w:rsid w:val="0078672C"/>
    <w:rsid w:val="00792420"/>
    <w:rsid w:val="00794DDD"/>
    <w:rsid w:val="0079660E"/>
    <w:rsid w:val="00796830"/>
    <w:rsid w:val="00796E11"/>
    <w:rsid w:val="007A1264"/>
    <w:rsid w:val="007A1557"/>
    <w:rsid w:val="007A1EE5"/>
    <w:rsid w:val="007A20B0"/>
    <w:rsid w:val="007A2122"/>
    <w:rsid w:val="007B174E"/>
    <w:rsid w:val="007B24C5"/>
    <w:rsid w:val="007B4A67"/>
    <w:rsid w:val="007C0C6B"/>
    <w:rsid w:val="007C5A79"/>
    <w:rsid w:val="007D186F"/>
    <w:rsid w:val="007D22E4"/>
    <w:rsid w:val="007D3E13"/>
    <w:rsid w:val="007D7BD9"/>
    <w:rsid w:val="007E0DA6"/>
    <w:rsid w:val="007E40B7"/>
    <w:rsid w:val="007E466D"/>
    <w:rsid w:val="007E693F"/>
    <w:rsid w:val="007F0A20"/>
    <w:rsid w:val="007F3378"/>
    <w:rsid w:val="00802488"/>
    <w:rsid w:val="008041E0"/>
    <w:rsid w:val="00811668"/>
    <w:rsid w:val="0081428F"/>
    <w:rsid w:val="00817D4F"/>
    <w:rsid w:val="00821B5D"/>
    <w:rsid w:val="00823402"/>
    <w:rsid w:val="00830FE0"/>
    <w:rsid w:val="008339BF"/>
    <w:rsid w:val="008345B7"/>
    <w:rsid w:val="0083717B"/>
    <w:rsid w:val="0083743C"/>
    <w:rsid w:val="0084007F"/>
    <w:rsid w:val="0084274B"/>
    <w:rsid w:val="008516C6"/>
    <w:rsid w:val="0085270F"/>
    <w:rsid w:val="00860756"/>
    <w:rsid w:val="00861859"/>
    <w:rsid w:val="0086249C"/>
    <w:rsid w:val="00865A78"/>
    <w:rsid w:val="0087176C"/>
    <w:rsid w:val="008740BC"/>
    <w:rsid w:val="00874196"/>
    <w:rsid w:val="00877AAB"/>
    <w:rsid w:val="00881119"/>
    <w:rsid w:val="00881BAD"/>
    <w:rsid w:val="00883250"/>
    <w:rsid w:val="00883A35"/>
    <w:rsid w:val="00886B88"/>
    <w:rsid w:val="00890756"/>
    <w:rsid w:val="00891719"/>
    <w:rsid w:val="0089216A"/>
    <w:rsid w:val="008924C7"/>
    <w:rsid w:val="008A0427"/>
    <w:rsid w:val="008A1319"/>
    <w:rsid w:val="008A2FA5"/>
    <w:rsid w:val="008A4580"/>
    <w:rsid w:val="008A55C2"/>
    <w:rsid w:val="008B0590"/>
    <w:rsid w:val="008B236B"/>
    <w:rsid w:val="008B3143"/>
    <w:rsid w:val="008B4558"/>
    <w:rsid w:val="008B70D1"/>
    <w:rsid w:val="008C1355"/>
    <w:rsid w:val="008C1C25"/>
    <w:rsid w:val="008C4938"/>
    <w:rsid w:val="008C67E8"/>
    <w:rsid w:val="008D149F"/>
    <w:rsid w:val="008D163C"/>
    <w:rsid w:val="008D4D41"/>
    <w:rsid w:val="008D58F4"/>
    <w:rsid w:val="008D658A"/>
    <w:rsid w:val="008D7624"/>
    <w:rsid w:val="008D7810"/>
    <w:rsid w:val="008E2BEC"/>
    <w:rsid w:val="008E4B96"/>
    <w:rsid w:val="008E55A6"/>
    <w:rsid w:val="008E6EE1"/>
    <w:rsid w:val="008E7BF1"/>
    <w:rsid w:val="008F118D"/>
    <w:rsid w:val="008F25A0"/>
    <w:rsid w:val="008F5461"/>
    <w:rsid w:val="008F6DF9"/>
    <w:rsid w:val="00900029"/>
    <w:rsid w:val="0090263E"/>
    <w:rsid w:val="00903D53"/>
    <w:rsid w:val="00905128"/>
    <w:rsid w:val="00910790"/>
    <w:rsid w:val="00911C93"/>
    <w:rsid w:val="00913D56"/>
    <w:rsid w:val="009155C3"/>
    <w:rsid w:val="00917381"/>
    <w:rsid w:val="009240C1"/>
    <w:rsid w:val="009257DF"/>
    <w:rsid w:val="009326F0"/>
    <w:rsid w:val="00936181"/>
    <w:rsid w:val="009361C7"/>
    <w:rsid w:val="00937182"/>
    <w:rsid w:val="009416DF"/>
    <w:rsid w:val="00943F2B"/>
    <w:rsid w:val="00946912"/>
    <w:rsid w:val="00947777"/>
    <w:rsid w:val="009501A9"/>
    <w:rsid w:val="009520D9"/>
    <w:rsid w:val="00956202"/>
    <w:rsid w:val="0095759E"/>
    <w:rsid w:val="00960037"/>
    <w:rsid w:val="00961E58"/>
    <w:rsid w:val="00964BB9"/>
    <w:rsid w:val="00970880"/>
    <w:rsid w:val="00971CE8"/>
    <w:rsid w:val="009720FB"/>
    <w:rsid w:val="00972F37"/>
    <w:rsid w:val="00977903"/>
    <w:rsid w:val="00980BC7"/>
    <w:rsid w:val="00981778"/>
    <w:rsid w:val="00983E84"/>
    <w:rsid w:val="009869BC"/>
    <w:rsid w:val="00990FDC"/>
    <w:rsid w:val="009A2A29"/>
    <w:rsid w:val="009A2DB8"/>
    <w:rsid w:val="009A3FB2"/>
    <w:rsid w:val="009A3FF0"/>
    <w:rsid w:val="009A583D"/>
    <w:rsid w:val="009A5F2F"/>
    <w:rsid w:val="009A6484"/>
    <w:rsid w:val="009B13B1"/>
    <w:rsid w:val="009B32A2"/>
    <w:rsid w:val="009B6E5C"/>
    <w:rsid w:val="009C19B8"/>
    <w:rsid w:val="009C1BA1"/>
    <w:rsid w:val="009D04E8"/>
    <w:rsid w:val="009D7224"/>
    <w:rsid w:val="009F4718"/>
    <w:rsid w:val="009F5496"/>
    <w:rsid w:val="009F6FEF"/>
    <w:rsid w:val="00A0163D"/>
    <w:rsid w:val="00A0321F"/>
    <w:rsid w:val="00A03B35"/>
    <w:rsid w:val="00A044BF"/>
    <w:rsid w:val="00A12DDA"/>
    <w:rsid w:val="00A13117"/>
    <w:rsid w:val="00A14A46"/>
    <w:rsid w:val="00A20AD0"/>
    <w:rsid w:val="00A2496C"/>
    <w:rsid w:val="00A33DC8"/>
    <w:rsid w:val="00A3635F"/>
    <w:rsid w:val="00A413A3"/>
    <w:rsid w:val="00A43AC0"/>
    <w:rsid w:val="00A45C35"/>
    <w:rsid w:val="00A538DE"/>
    <w:rsid w:val="00A66813"/>
    <w:rsid w:val="00A70504"/>
    <w:rsid w:val="00A75360"/>
    <w:rsid w:val="00A7560D"/>
    <w:rsid w:val="00A80E1B"/>
    <w:rsid w:val="00A82B22"/>
    <w:rsid w:val="00A843F5"/>
    <w:rsid w:val="00A869AA"/>
    <w:rsid w:val="00A86D4A"/>
    <w:rsid w:val="00A875B8"/>
    <w:rsid w:val="00AB0897"/>
    <w:rsid w:val="00AB1187"/>
    <w:rsid w:val="00AB2F2F"/>
    <w:rsid w:val="00AB542F"/>
    <w:rsid w:val="00AB72F4"/>
    <w:rsid w:val="00AC2C89"/>
    <w:rsid w:val="00AD0A15"/>
    <w:rsid w:val="00AD2E6D"/>
    <w:rsid w:val="00AD3BBC"/>
    <w:rsid w:val="00AD686F"/>
    <w:rsid w:val="00AD7C58"/>
    <w:rsid w:val="00AE3B1B"/>
    <w:rsid w:val="00AE3BFE"/>
    <w:rsid w:val="00AE4119"/>
    <w:rsid w:val="00AE4AE7"/>
    <w:rsid w:val="00AE4DF7"/>
    <w:rsid w:val="00AE73FF"/>
    <w:rsid w:val="00AE77B0"/>
    <w:rsid w:val="00B119C4"/>
    <w:rsid w:val="00B1703C"/>
    <w:rsid w:val="00B24DD4"/>
    <w:rsid w:val="00B25EAF"/>
    <w:rsid w:val="00B25FE1"/>
    <w:rsid w:val="00B312B0"/>
    <w:rsid w:val="00B315BC"/>
    <w:rsid w:val="00B40401"/>
    <w:rsid w:val="00B42D22"/>
    <w:rsid w:val="00B52B1A"/>
    <w:rsid w:val="00B53E8F"/>
    <w:rsid w:val="00B54C70"/>
    <w:rsid w:val="00B6298A"/>
    <w:rsid w:val="00B62B36"/>
    <w:rsid w:val="00B64A9F"/>
    <w:rsid w:val="00B671C9"/>
    <w:rsid w:val="00B74505"/>
    <w:rsid w:val="00B759AB"/>
    <w:rsid w:val="00B80956"/>
    <w:rsid w:val="00B9136C"/>
    <w:rsid w:val="00B91957"/>
    <w:rsid w:val="00B96A88"/>
    <w:rsid w:val="00BA122F"/>
    <w:rsid w:val="00BA1260"/>
    <w:rsid w:val="00BA2002"/>
    <w:rsid w:val="00BA34A2"/>
    <w:rsid w:val="00BC084B"/>
    <w:rsid w:val="00BC0C29"/>
    <w:rsid w:val="00BC4B13"/>
    <w:rsid w:val="00BD0F82"/>
    <w:rsid w:val="00BD1401"/>
    <w:rsid w:val="00BD28E1"/>
    <w:rsid w:val="00BD2C72"/>
    <w:rsid w:val="00BD591E"/>
    <w:rsid w:val="00BD6E4C"/>
    <w:rsid w:val="00BE7D34"/>
    <w:rsid w:val="00BF037E"/>
    <w:rsid w:val="00BF17BB"/>
    <w:rsid w:val="00BF242B"/>
    <w:rsid w:val="00BF3F1A"/>
    <w:rsid w:val="00C045AE"/>
    <w:rsid w:val="00C06D2B"/>
    <w:rsid w:val="00C106E7"/>
    <w:rsid w:val="00C13097"/>
    <w:rsid w:val="00C17926"/>
    <w:rsid w:val="00C17E60"/>
    <w:rsid w:val="00C2124D"/>
    <w:rsid w:val="00C21A1B"/>
    <w:rsid w:val="00C23273"/>
    <w:rsid w:val="00C30103"/>
    <w:rsid w:val="00C31D30"/>
    <w:rsid w:val="00C35722"/>
    <w:rsid w:val="00C35FD3"/>
    <w:rsid w:val="00C36698"/>
    <w:rsid w:val="00C36963"/>
    <w:rsid w:val="00C403F3"/>
    <w:rsid w:val="00C56D2F"/>
    <w:rsid w:val="00C610C5"/>
    <w:rsid w:val="00C711CD"/>
    <w:rsid w:val="00C7404E"/>
    <w:rsid w:val="00C76B82"/>
    <w:rsid w:val="00C76C9A"/>
    <w:rsid w:val="00C77D2C"/>
    <w:rsid w:val="00C809D1"/>
    <w:rsid w:val="00C93C28"/>
    <w:rsid w:val="00C9402F"/>
    <w:rsid w:val="00C94DD6"/>
    <w:rsid w:val="00C9598F"/>
    <w:rsid w:val="00C97BD0"/>
    <w:rsid w:val="00CA2302"/>
    <w:rsid w:val="00CA3881"/>
    <w:rsid w:val="00CA668A"/>
    <w:rsid w:val="00CC341D"/>
    <w:rsid w:val="00CD3DAC"/>
    <w:rsid w:val="00CD3E7A"/>
    <w:rsid w:val="00CD3F74"/>
    <w:rsid w:val="00CD5B5B"/>
    <w:rsid w:val="00CD665D"/>
    <w:rsid w:val="00CD7034"/>
    <w:rsid w:val="00CE10AC"/>
    <w:rsid w:val="00CE16C1"/>
    <w:rsid w:val="00CE35EF"/>
    <w:rsid w:val="00CE42B9"/>
    <w:rsid w:val="00CE66E9"/>
    <w:rsid w:val="00CF05CE"/>
    <w:rsid w:val="00D01FD9"/>
    <w:rsid w:val="00D04BD5"/>
    <w:rsid w:val="00D1140A"/>
    <w:rsid w:val="00D11719"/>
    <w:rsid w:val="00D11AC1"/>
    <w:rsid w:val="00D20A28"/>
    <w:rsid w:val="00D26D09"/>
    <w:rsid w:val="00D337E8"/>
    <w:rsid w:val="00D36AAF"/>
    <w:rsid w:val="00D372F8"/>
    <w:rsid w:val="00D41139"/>
    <w:rsid w:val="00D41A63"/>
    <w:rsid w:val="00D42FCE"/>
    <w:rsid w:val="00D473D3"/>
    <w:rsid w:val="00D478AE"/>
    <w:rsid w:val="00D47EE2"/>
    <w:rsid w:val="00D508FA"/>
    <w:rsid w:val="00D518DD"/>
    <w:rsid w:val="00D56824"/>
    <w:rsid w:val="00D606B9"/>
    <w:rsid w:val="00D629B9"/>
    <w:rsid w:val="00D632C9"/>
    <w:rsid w:val="00D64435"/>
    <w:rsid w:val="00D6701C"/>
    <w:rsid w:val="00D67E32"/>
    <w:rsid w:val="00D71098"/>
    <w:rsid w:val="00D72874"/>
    <w:rsid w:val="00D733AC"/>
    <w:rsid w:val="00D74330"/>
    <w:rsid w:val="00D753C7"/>
    <w:rsid w:val="00D814D9"/>
    <w:rsid w:val="00D9070F"/>
    <w:rsid w:val="00D94D40"/>
    <w:rsid w:val="00DA452B"/>
    <w:rsid w:val="00DA53AB"/>
    <w:rsid w:val="00DB4504"/>
    <w:rsid w:val="00DC3C8F"/>
    <w:rsid w:val="00DC43DA"/>
    <w:rsid w:val="00DC54FA"/>
    <w:rsid w:val="00DC6043"/>
    <w:rsid w:val="00DC64BD"/>
    <w:rsid w:val="00DC6D66"/>
    <w:rsid w:val="00DC76DD"/>
    <w:rsid w:val="00DD1E07"/>
    <w:rsid w:val="00DD38FD"/>
    <w:rsid w:val="00DD4E53"/>
    <w:rsid w:val="00DD4F2F"/>
    <w:rsid w:val="00DD61D8"/>
    <w:rsid w:val="00DD67AE"/>
    <w:rsid w:val="00DD6FE3"/>
    <w:rsid w:val="00DE2298"/>
    <w:rsid w:val="00DE78D5"/>
    <w:rsid w:val="00DF2307"/>
    <w:rsid w:val="00DF5DCC"/>
    <w:rsid w:val="00DF6227"/>
    <w:rsid w:val="00E003F3"/>
    <w:rsid w:val="00E051D8"/>
    <w:rsid w:val="00E067A6"/>
    <w:rsid w:val="00E1340B"/>
    <w:rsid w:val="00E179D3"/>
    <w:rsid w:val="00E20D01"/>
    <w:rsid w:val="00E20F0D"/>
    <w:rsid w:val="00E2550B"/>
    <w:rsid w:val="00E304D8"/>
    <w:rsid w:val="00E315C5"/>
    <w:rsid w:val="00E3512A"/>
    <w:rsid w:val="00E371D6"/>
    <w:rsid w:val="00E37D27"/>
    <w:rsid w:val="00E422E6"/>
    <w:rsid w:val="00E43B1E"/>
    <w:rsid w:val="00E47D3F"/>
    <w:rsid w:val="00E50039"/>
    <w:rsid w:val="00E513C8"/>
    <w:rsid w:val="00E5320D"/>
    <w:rsid w:val="00E64A61"/>
    <w:rsid w:val="00E6520F"/>
    <w:rsid w:val="00E65BBE"/>
    <w:rsid w:val="00E711B6"/>
    <w:rsid w:val="00E723DD"/>
    <w:rsid w:val="00E72467"/>
    <w:rsid w:val="00E7253C"/>
    <w:rsid w:val="00E72F86"/>
    <w:rsid w:val="00E737B8"/>
    <w:rsid w:val="00E73ABC"/>
    <w:rsid w:val="00E74602"/>
    <w:rsid w:val="00E85C99"/>
    <w:rsid w:val="00E869AC"/>
    <w:rsid w:val="00E86BAD"/>
    <w:rsid w:val="00E87C5D"/>
    <w:rsid w:val="00E937E2"/>
    <w:rsid w:val="00E943EF"/>
    <w:rsid w:val="00E95A38"/>
    <w:rsid w:val="00E96386"/>
    <w:rsid w:val="00EA2DCD"/>
    <w:rsid w:val="00EA40D7"/>
    <w:rsid w:val="00EA7802"/>
    <w:rsid w:val="00EC5C52"/>
    <w:rsid w:val="00EC6CB9"/>
    <w:rsid w:val="00ED13FF"/>
    <w:rsid w:val="00ED1613"/>
    <w:rsid w:val="00ED26E7"/>
    <w:rsid w:val="00ED59B1"/>
    <w:rsid w:val="00ED6FCD"/>
    <w:rsid w:val="00ED71EF"/>
    <w:rsid w:val="00EE2805"/>
    <w:rsid w:val="00EE4F33"/>
    <w:rsid w:val="00EF15D6"/>
    <w:rsid w:val="00EF419D"/>
    <w:rsid w:val="00EF6E65"/>
    <w:rsid w:val="00F0163E"/>
    <w:rsid w:val="00F026EE"/>
    <w:rsid w:val="00F03EA5"/>
    <w:rsid w:val="00F111ED"/>
    <w:rsid w:val="00F143C5"/>
    <w:rsid w:val="00F16C2C"/>
    <w:rsid w:val="00F16D80"/>
    <w:rsid w:val="00F202E4"/>
    <w:rsid w:val="00F228BB"/>
    <w:rsid w:val="00F24795"/>
    <w:rsid w:val="00F24843"/>
    <w:rsid w:val="00F260DD"/>
    <w:rsid w:val="00F32112"/>
    <w:rsid w:val="00F3289B"/>
    <w:rsid w:val="00F34582"/>
    <w:rsid w:val="00F367CA"/>
    <w:rsid w:val="00F41BDA"/>
    <w:rsid w:val="00F43B28"/>
    <w:rsid w:val="00F44AB6"/>
    <w:rsid w:val="00F5537C"/>
    <w:rsid w:val="00F5589C"/>
    <w:rsid w:val="00F616AE"/>
    <w:rsid w:val="00F65279"/>
    <w:rsid w:val="00F658D6"/>
    <w:rsid w:val="00F70AE4"/>
    <w:rsid w:val="00F75809"/>
    <w:rsid w:val="00F80D8C"/>
    <w:rsid w:val="00F846AA"/>
    <w:rsid w:val="00F945C4"/>
    <w:rsid w:val="00F960AC"/>
    <w:rsid w:val="00F97CC0"/>
    <w:rsid w:val="00FA10D9"/>
    <w:rsid w:val="00FA2BB7"/>
    <w:rsid w:val="00FA37D4"/>
    <w:rsid w:val="00FA4179"/>
    <w:rsid w:val="00FA6431"/>
    <w:rsid w:val="00FC0B02"/>
    <w:rsid w:val="00FC360A"/>
    <w:rsid w:val="00FD0746"/>
    <w:rsid w:val="00FD2B88"/>
    <w:rsid w:val="00FD440A"/>
    <w:rsid w:val="00FD5E10"/>
    <w:rsid w:val="00FD6973"/>
    <w:rsid w:val="00FE4ACB"/>
    <w:rsid w:val="00FE633C"/>
    <w:rsid w:val="00FF22DF"/>
    <w:rsid w:val="00FF2F23"/>
    <w:rsid w:val="00FF31BD"/>
    <w:rsid w:val="00FF4E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3878"/>
    <w:pPr>
      <w:spacing w:after="200" w:line="276" w:lineRule="auto"/>
    </w:pPr>
  </w:style>
  <w:style w:type="paragraph" w:styleId="Heading1">
    <w:name w:val="heading 1"/>
    <w:basedOn w:val="Normal"/>
    <w:next w:val="Normal"/>
    <w:link w:val="Heading1Char"/>
    <w:uiPriority w:val="99"/>
    <w:qFormat/>
    <w:rsid w:val="001A2977"/>
    <w:pPr>
      <w:keepNext/>
      <w:keepLines/>
      <w:spacing w:before="480" w:after="0"/>
      <w:outlineLvl w:val="0"/>
    </w:pPr>
    <w:rPr>
      <w:rFonts w:ascii="Sylfaen" w:eastAsia="Times New Roman" w:hAnsi="Sylfaen"/>
      <w:b/>
      <w:bCs/>
      <w:color w:val="000000"/>
      <w:szCs w:val="28"/>
    </w:rPr>
  </w:style>
  <w:style w:type="paragraph" w:styleId="Heading2">
    <w:name w:val="heading 2"/>
    <w:basedOn w:val="Normal"/>
    <w:next w:val="Normal"/>
    <w:link w:val="Heading2Char"/>
    <w:uiPriority w:val="99"/>
    <w:qFormat/>
    <w:rsid w:val="005F79CD"/>
    <w:pPr>
      <w:keepNext/>
      <w:keepLines/>
      <w:spacing w:before="200" w:after="0"/>
      <w:outlineLvl w:val="1"/>
    </w:pPr>
    <w:rPr>
      <w:rFonts w:ascii="Sylfaen" w:eastAsia="Times New Roman" w:hAnsi="Sylfaen"/>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2977"/>
    <w:rPr>
      <w:rFonts w:ascii="Sylfaen" w:hAnsi="Sylfaen" w:cs="Times New Roman"/>
      <w:b/>
      <w:bCs/>
      <w:color w:val="000000"/>
      <w:sz w:val="28"/>
      <w:szCs w:val="28"/>
    </w:rPr>
  </w:style>
  <w:style w:type="character" w:customStyle="1" w:styleId="Heading2Char">
    <w:name w:val="Heading 2 Char"/>
    <w:basedOn w:val="DefaultParagraphFont"/>
    <w:link w:val="Heading2"/>
    <w:uiPriority w:val="99"/>
    <w:locked/>
    <w:rsid w:val="005F79CD"/>
    <w:rPr>
      <w:rFonts w:ascii="Sylfaen" w:hAnsi="Sylfaen" w:cs="Times New Roman"/>
      <w:b/>
      <w:bCs/>
      <w:sz w:val="26"/>
      <w:szCs w:val="26"/>
    </w:rPr>
  </w:style>
  <w:style w:type="paragraph" w:styleId="NoSpacing">
    <w:name w:val="No Spacing"/>
    <w:link w:val="NoSpacingChar"/>
    <w:uiPriority w:val="99"/>
    <w:qFormat/>
    <w:rsid w:val="000D1ECC"/>
    <w:rPr>
      <w:rFonts w:eastAsia="Times New Roman"/>
      <w:lang w:eastAsia="ja-JP"/>
    </w:rPr>
  </w:style>
  <w:style w:type="character" w:customStyle="1" w:styleId="NoSpacingChar">
    <w:name w:val="No Spacing Char"/>
    <w:basedOn w:val="DefaultParagraphFont"/>
    <w:link w:val="NoSpacing"/>
    <w:uiPriority w:val="99"/>
    <w:locked/>
    <w:rsid w:val="000D1ECC"/>
    <w:rPr>
      <w:rFonts w:eastAsia="Times New Roman" w:cs="Times New Roman"/>
      <w:sz w:val="22"/>
      <w:szCs w:val="22"/>
      <w:lang w:val="en-US" w:eastAsia="ja-JP" w:bidi="ar-SA"/>
    </w:rPr>
  </w:style>
  <w:style w:type="paragraph" w:styleId="BalloonText">
    <w:name w:val="Balloon Text"/>
    <w:basedOn w:val="Normal"/>
    <w:link w:val="BalloonTextChar"/>
    <w:uiPriority w:val="99"/>
    <w:semiHidden/>
    <w:rsid w:val="000D1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ECC"/>
    <w:rPr>
      <w:rFonts w:ascii="Tahoma" w:hAnsi="Tahoma" w:cs="Tahoma"/>
      <w:sz w:val="16"/>
      <w:szCs w:val="16"/>
    </w:rPr>
  </w:style>
  <w:style w:type="table" w:styleId="TableGrid">
    <w:name w:val="Table Grid"/>
    <w:basedOn w:val="TableNormal"/>
    <w:uiPriority w:val="99"/>
    <w:rsid w:val="000D1EC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BA2002"/>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BA2002"/>
    <w:rPr>
      <w:rFonts w:cs="Times New Roman"/>
    </w:rPr>
  </w:style>
  <w:style w:type="paragraph" w:styleId="Footer">
    <w:name w:val="footer"/>
    <w:basedOn w:val="Normal"/>
    <w:link w:val="FooterChar"/>
    <w:uiPriority w:val="99"/>
    <w:rsid w:val="00BA2002"/>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BA2002"/>
    <w:rPr>
      <w:rFonts w:cs="Times New Roman"/>
    </w:rPr>
  </w:style>
  <w:style w:type="paragraph" w:styleId="ListParagraph">
    <w:name w:val="List Paragraph"/>
    <w:basedOn w:val="Normal"/>
    <w:uiPriority w:val="99"/>
    <w:qFormat/>
    <w:rsid w:val="009F6FEF"/>
    <w:pPr>
      <w:ind w:left="720"/>
      <w:contextualSpacing/>
    </w:pPr>
  </w:style>
  <w:style w:type="paragraph" w:styleId="TOCHeading">
    <w:name w:val="TOC Heading"/>
    <w:basedOn w:val="Heading1"/>
    <w:next w:val="Normal"/>
    <w:uiPriority w:val="99"/>
    <w:qFormat/>
    <w:rsid w:val="00D56824"/>
    <w:pPr>
      <w:outlineLvl w:val="9"/>
    </w:pPr>
    <w:rPr>
      <w:rFonts w:ascii="Cambria" w:hAnsi="Cambria"/>
      <w:color w:val="3A481E"/>
      <w:sz w:val="28"/>
      <w:lang w:eastAsia="ja-JP"/>
    </w:rPr>
  </w:style>
  <w:style w:type="paragraph" w:styleId="TOC1">
    <w:name w:val="toc 1"/>
    <w:basedOn w:val="Normal"/>
    <w:next w:val="Normal"/>
    <w:autoRedefine/>
    <w:uiPriority w:val="99"/>
    <w:rsid w:val="00C94DD6"/>
    <w:pPr>
      <w:tabs>
        <w:tab w:val="left" w:pos="180"/>
        <w:tab w:val="right" w:leader="dot" w:pos="9440"/>
      </w:tabs>
      <w:spacing w:after="100"/>
    </w:pPr>
  </w:style>
  <w:style w:type="paragraph" w:styleId="TOC2">
    <w:name w:val="toc 2"/>
    <w:basedOn w:val="Normal"/>
    <w:next w:val="Normal"/>
    <w:autoRedefine/>
    <w:uiPriority w:val="99"/>
    <w:rsid w:val="00D56824"/>
    <w:pPr>
      <w:spacing w:after="100"/>
      <w:ind w:left="220"/>
    </w:pPr>
  </w:style>
  <w:style w:type="character" w:styleId="Hyperlink">
    <w:name w:val="Hyperlink"/>
    <w:basedOn w:val="DefaultParagraphFont"/>
    <w:uiPriority w:val="99"/>
    <w:rsid w:val="00D56824"/>
    <w:rPr>
      <w:rFonts w:cs="Times New Roman"/>
      <w:color w:val="1D1B10"/>
      <w:u w:val="single"/>
    </w:rPr>
  </w:style>
  <w:style w:type="character" w:styleId="CommentReference">
    <w:name w:val="annotation reference"/>
    <w:basedOn w:val="DefaultParagraphFont"/>
    <w:uiPriority w:val="99"/>
    <w:semiHidden/>
    <w:rsid w:val="00F228BB"/>
    <w:rPr>
      <w:rFonts w:cs="Times New Roman"/>
      <w:sz w:val="16"/>
      <w:szCs w:val="16"/>
    </w:rPr>
  </w:style>
  <w:style w:type="paragraph" w:styleId="CommentText">
    <w:name w:val="annotation text"/>
    <w:basedOn w:val="Normal"/>
    <w:link w:val="CommentTextChar"/>
    <w:uiPriority w:val="99"/>
    <w:semiHidden/>
    <w:rsid w:val="00F228BB"/>
    <w:pPr>
      <w:spacing w:line="240" w:lineRule="auto"/>
      <w:ind w:left="-142" w:firstLine="142"/>
    </w:pPr>
    <w:rPr>
      <w:rFonts w:eastAsia="Times New Roman"/>
      <w:sz w:val="20"/>
      <w:szCs w:val="20"/>
    </w:rPr>
  </w:style>
  <w:style w:type="character" w:customStyle="1" w:styleId="CommentTextChar">
    <w:name w:val="Comment Text Char"/>
    <w:basedOn w:val="DefaultParagraphFont"/>
    <w:link w:val="CommentText"/>
    <w:uiPriority w:val="99"/>
    <w:semiHidden/>
    <w:locked/>
    <w:rsid w:val="00F228BB"/>
    <w:rPr>
      <w:rFonts w:eastAsia="Times New Roman" w:cs="Times New Roman"/>
      <w:sz w:val="20"/>
      <w:szCs w:val="20"/>
    </w:rPr>
  </w:style>
  <w:style w:type="paragraph" w:styleId="EndnoteText">
    <w:name w:val="endnote text"/>
    <w:basedOn w:val="Normal"/>
    <w:link w:val="EndnoteTextChar"/>
    <w:uiPriority w:val="99"/>
    <w:semiHidden/>
    <w:rsid w:val="0084274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4274B"/>
    <w:rPr>
      <w:rFonts w:cs="Times New Roman"/>
      <w:sz w:val="20"/>
      <w:szCs w:val="20"/>
    </w:rPr>
  </w:style>
  <w:style w:type="character" w:styleId="EndnoteReference">
    <w:name w:val="endnote reference"/>
    <w:basedOn w:val="DefaultParagraphFont"/>
    <w:uiPriority w:val="99"/>
    <w:semiHidden/>
    <w:rsid w:val="0084274B"/>
    <w:rPr>
      <w:rFonts w:cs="Times New Roman"/>
      <w:vertAlign w:val="superscript"/>
    </w:rPr>
  </w:style>
  <w:style w:type="paragraph" w:styleId="FootnoteText">
    <w:name w:val="footnote text"/>
    <w:basedOn w:val="Normal"/>
    <w:link w:val="FootnoteTextChar"/>
    <w:uiPriority w:val="99"/>
    <w:semiHidden/>
    <w:rsid w:val="0084274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4274B"/>
    <w:rPr>
      <w:rFonts w:cs="Times New Roman"/>
      <w:sz w:val="20"/>
      <w:szCs w:val="20"/>
    </w:rPr>
  </w:style>
  <w:style w:type="character" w:styleId="FootnoteReference">
    <w:name w:val="footnote reference"/>
    <w:basedOn w:val="DefaultParagraphFont"/>
    <w:uiPriority w:val="99"/>
    <w:semiHidden/>
    <w:rsid w:val="0084274B"/>
    <w:rPr>
      <w:rFonts w:cs="Times New Roman"/>
      <w:vertAlign w:val="superscript"/>
    </w:rPr>
  </w:style>
  <w:style w:type="paragraph" w:styleId="CommentSubject">
    <w:name w:val="annotation subject"/>
    <w:basedOn w:val="CommentText"/>
    <w:next w:val="CommentText"/>
    <w:link w:val="CommentSubjectChar"/>
    <w:uiPriority w:val="99"/>
    <w:semiHidden/>
    <w:rsid w:val="00A0321F"/>
    <w:pPr>
      <w:ind w:left="0" w:firstLine="0"/>
    </w:pPr>
    <w:rPr>
      <w:rFonts w:eastAsia="Calibri"/>
      <w:b/>
      <w:bCs/>
    </w:rPr>
  </w:style>
  <w:style w:type="character" w:customStyle="1" w:styleId="CommentSubjectChar">
    <w:name w:val="Comment Subject Char"/>
    <w:basedOn w:val="CommentTextChar"/>
    <w:link w:val="CommentSubject"/>
    <w:uiPriority w:val="99"/>
    <w:semiHidden/>
    <w:locked/>
    <w:rsid w:val="00A0321F"/>
    <w:rPr>
      <w:b/>
      <w:bCs/>
    </w:rPr>
  </w:style>
  <w:style w:type="paragraph" w:customStyle="1" w:styleId="1">
    <w:name w:val="Абзац списка1"/>
    <w:basedOn w:val="Normal"/>
    <w:uiPriority w:val="99"/>
    <w:rsid w:val="0003039F"/>
    <w:pPr>
      <w:ind w:left="720"/>
      <w:contextualSpacing/>
    </w:pPr>
    <w:rPr>
      <w:rFonts w:eastAsia="Times New Roman"/>
      <w:lang w:val="ru-RU" w:eastAsia="ru-RU"/>
    </w:rPr>
  </w:style>
  <w:style w:type="paragraph" w:customStyle="1" w:styleId="Normal0">
    <w:name w:val="[Normal]"/>
    <w:uiPriority w:val="99"/>
    <w:rsid w:val="0003039F"/>
    <w:pPr>
      <w:autoSpaceDE w:val="0"/>
      <w:autoSpaceDN w:val="0"/>
      <w:adjustRightInd w:val="0"/>
    </w:pPr>
    <w:rPr>
      <w:rFonts w:ascii="Arial" w:eastAsia="Times New Roman" w:hAnsi="Arial" w:cs="Arial"/>
      <w:sz w:val="24"/>
      <w:szCs w:val="24"/>
    </w:rPr>
  </w:style>
  <w:style w:type="paragraph" w:customStyle="1" w:styleId="11">
    <w:name w:val="Абзац списка11"/>
    <w:basedOn w:val="Normal"/>
    <w:uiPriority w:val="99"/>
    <w:rsid w:val="0003039F"/>
    <w:pPr>
      <w:ind w:left="720"/>
      <w:contextualSpacing/>
    </w:pPr>
    <w:rPr>
      <w:rFonts w:eastAsia="Times New Roman"/>
      <w:lang w:val="ru-RU"/>
    </w:rPr>
  </w:style>
  <w:style w:type="paragraph" w:styleId="NormalWeb">
    <w:name w:val="Normal (Web)"/>
    <w:basedOn w:val="Normal"/>
    <w:uiPriority w:val="99"/>
    <w:rsid w:val="004E0359"/>
    <w:pPr>
      <w:spacing w:before="100" w:beforeAutospacing="1" w:after="100" w:afterAutospacing="1" w:line="240" w:lineRule="auto"/>
      <w:ind w:left="-142" w:firstLine="142"/>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uiPriority w:val="99"/>
    <w:rsid w:val="00FA10D9"/>
    <w:rPr>
      <w:rFonts w:cs="Times New Roman"/>
    </w:rPr>
  </w:style>
</w:styles>
</file>

<file path=word/webSettings.xml><?xml version="1.0" encoding="utf-8"?>
<w:webSettings xmlns:r="http://schemas.openxmlformats.org/officeDocument/2006/relationships" xmlns:w="http://schemas.openxmlformats.org/wordprocessingml/2006/main">
  <w:divs>
    <w:div w:id="1475295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6572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სასოფლო-სამეურნეო კოოპერატივის წესდება</dc:title>
  <dc:subject>ტიპური ფორმა</dc:subject>
  <dc:creator/>
  <cp:keywords/>
  <dc:description/>
  <cp:lastModifiedBy>Administrator</cp:lastModifiedBy>
  <cp:revision>2</cp:revision>
  <cp:lastPrinted>2014-02-17T10:02:00Z</cp:lastPrinted>
  <dcterms:created xsi:type="dcterms:W3CDTF">2014-08-26T07:10:00Z</dcterms:created>
  <dcterms:modified xsi:type="dcterms:W3CDTF">2014-08-26T07:10:00Z</dcterms:modified>
</cp:coreProperties>
</file>